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08" w:rsidRDefault="00CB6DD6">
      <w:pPr>
        <w:pStyle w:val="Normale10"/>
        <w:rPr>
          <w:rFonts w:hint="eastAsia"/>
          <w:b/>
          <w:color w:val="17365D"/>
          <w:sz w:val="32"/>
          <w:szCs w:val="32"/>
        </w:rPr>
      </w:pPr>
      <w:r>
        <w:rPr>
          <w:b/>
          <w:color w:val="17365D"/>
          <w:sz w:val="32"/>
          <w:szCs w:val="32"/>
        </w:rPr>
        <w:t>La MUSICA</w:t>
      </w:r>
      <w:r w:rsidR="009010F4">
        <w:rPr>
          <w:b/>
          <w:color w:val="17365D"/>
          <w:sz w:val="32"/>
          <w:szCs w:val="32"/>
        </w:rPr>
        <w:t xml:space="preserve"> e LA MUSIC</w:t>
      </w:r>
      <w:r w:rsidR="00CA33E5">
        <w:rPr>
          <w:b/>
          <w:color w:val="17365D"/>
          <w:sz w:val="32"/>
          <w:szCs w:val="32"/>
        </w:rPr>
        <w:t>O</w:t>
      </w:r>
      <w:r w:rsidR="009010F4">
        <w:rPr>
          <w:b/>
          <w:color w:val="17365D"/>
          <w:sz w:val="32"/>
          <w:szCs w:val="32"/>
        </w:rPr>
        <w:t>TERAPIA (MT) : devono essere utilizzate</w:t>
      </w:r>
      <w:r>
        <w:rPr>
          <w:b/>
          <w:color w:val="17365D"/>
          <w:sz w:val="32"/>
          <w:szCs w:val="32"/>
        </w:rPr>
        <w:t xml:space="preserve"> in psicogeriatria? </w:t>
      </w:r>
    </w:p>
    <w:p w:rsidR="00FD2508" w:rsidRDefault="00FD2508">
      <w:pPr>
        <w:pStyle w:val="Normale10"/>
        <w:rPr>
          <w:rFonts w:hint="eastAsia"/>
        </w:rPr>
      </w:pPr>
    </w:p>
    <w:p w:rsidR="00FD2508" w:rsidRDefault="00CB6DD6">
      <w:pPr>
        <w:pStyle w:val="desc2"/>
        <w:shd w:val="clear" w:color="auto" w:fill="FFFFFF"/>
        <w:jc w:val="both"/>
        <w:rPr>
          <w:rFonts w:ascii="Arial" w:hAnsi="Arial" w:cs="Arial"/>
        </w:rPr>
      </w:pPr>
      <w:r>
        <w:rPr>
          <w:rFonts w:ascii="Arial" w:hAnsi="Arial"/>
          <w:sz w:val="24"/>
          <w:szCs w:val="24"/>
        </w:rPr>
        <w:t xml:space="preserve">Nel 2001, l'American Academy of </w:t>
      </w:r>
      <w:proofErr w:type="spellStart"/>
      <w:r>
        <w:rPr>
          <w:rFonts w:ascii="Arial" w:hAnsi="Arial"/>
          <w:sz w:val="24"/>
          <w:szCs w:val="24"/>
        </w:rPr>
        <w:t>Neurology</w:t>
      </w:r>
      <w:proofErr w:type="spellEnd"/>
      <w:r>
        <w:rPr>
          <w:rFonts w:ascii="Arial" w:hAnsi="Arial"/>
          <w:sz w:val="24"/>
          <w:szCs w:val="24"/>
        </w:rPr>
        <w:t xml:space="preserve"> segnalò l'importanza della </w:t>
      </w:r>
      <w:r>
        <w:rPr>
          <w:rStyle w:val="Enfasigrassetto"/>
          <w:rFonts w:ascii="Arial" w:hAnsi="Arial"/>
          <w:sz w:val="24"/>
          <w:szCs w:val="24"/>
        </w:rPr>
        <w:t>MT</w:t>
      </w:r>
      <w:r>
        <w:rPr>
          <w:rFonts w:ascii="Arial" w:hAnsi="Arial"/>
          <w:sz w:val="24"/>
          <w:szCs w:val="24"/>
        </w:rPr>
        <w:t xml:space="preserve"> come tecnica per migli</w:t>
      </w:r>
      <w:r w:rsidR="009010F4">
        <w:rPr>
          <w:rFonts w:ascii="Arial" w:hAnsi="Arial"/>
          <w:sz w:val="24"/>
          <w:szCs w:val="24"/>
        </w:rPr>
        <w:t>orare le attività funzionali e</w:t>
      </w:r>
      <w:r>
        <w:rPr>
          <w:rFonts w:ascii="Arial" w:hAnsi="Arial"/>
          <w:sz w:val="24"/>
          <w:szCs w:val="24"/>
        </w:rPr>
        <w:t xml:space="preserve"> ridurre i disturbi del comportamento nel malato  affetto da </w:t>
      </w:r>
      <w:r w:rsidR="00FF60C8">
        <w:rPr>
          <w:rFonts w:ascii="Arial" w:hAnsi="Arial"/>
          <w:sz w:val="24"/>
          <w:szCs w:val="24"/>
        </w:rPr>
        <w:t>demenza nelle sue diverse forme; si parla di terapia complementare.</w:t>
      </w:r>
      <w:r>
        <w:rPr>
          <w:rFonts w:ascii="Arial" w:hAnsi="Arial"/>
          <w:sz w:val="24"/>
          <w:szCs w:val="24"/>
        </w:rPr>
        <w:t xml:space="preserve"> La procedura è stata scarsamente  applicata nei vari </w:t>
      </w:r>
      <w:proofErr w:type="spellStart"/>
      <w:r>
        <w:rPr>
          <w:rFonts w:ascii="Arial" w:hAnsi="Arial"/>
          <w:sz w:val="24"/>
          <w:szCs w:val="24"/>
        </w:rPr>
        <w:t>setting</w:t>
      </w:r>
      <w:proofErr w:type="spellEnd"/>
      <w:r>
        <w:rPr>
          <w:rFonts w:ascii="Arial" w:hAnsi="Arial"/>
          <w:sz w:val="24"/>
          <w:szCs w:val="24"/>
        </w:rPr>
        <w:t xml:space="preserve"> dove si trovano gli anziani con declino cognitivo nonostante l'ampia letteratura sull'argomento. </w:t>
      </w:r>
      <w:r>
        <w:rPr>
          <w:rFonts w:ascii="Arial" w:hAnsi="Arial" w:cs="Arial"/>
          <w:sz w:val="24"/>
          <w:szCs w:val="24"/>
        </w:rPr>
        <w:t xml:space="preserve">La </w:t>
      </w:r>
      <w:r>
        <w:rPr>
          <w:rFonts w:ascii="Arial" w:hAnsi="Arial" w:cs="Arial"/>
          <w:i/>
          <w:iCs/>
          <w:sz w:val="24"/>
          <w:szCs w:val="24"/>
        </w:rPr>
        <w:t xml:space="preserve">World </w:t>
      </w:r>
      <w:proofErr w:type="spellStart"/>
      <w:r>
        <w:rPr>
          <w:rFonts w:ascii="Arial" w:hAnsi="Arial" w:cs="Arial"/>
          <w:i/>
          <w:iCs/>
          <w:sz w:val="24"/>
          <w:szCs w:val="24"/>
        </w:rPr>
        <w:t>Federation</w:t>
      </w:r>
      <w:proofErr w:type="spellEnd"/>
      <w:r>
        <w:rPr>
          <w:rFonts w:ascii="Arial" w:hAnsi="Arial" w:cs="Arial"/>
          <w:i/>
          <w:iCs/>
          <w:sz w:val="24"/>
          <w:szCs w:val="24"/>
        </w:rPr>
        <w:t xml:space="preserve"> of Music </w:t>
      </w:r>
      <w:proofErr w:type="spellStart"/>
      <w:r>
        <w:rPr>
          <w:rFonts w:ascii="Arial" w:hAnsi="Arial" w:cs="Arial"/>
          <w:i/>
          <w:iCs/>
          <w:sz w:val="24"/>
          <w:szCs w:val="24"/>
        </w:rPr>
        <w:t>Therapy</w:t>
      </w:r>
      <w:proofErr w:type="spellEnd"/>
      <w:r>
        <w:rPr>
          <w:rFonts w:ascii="Arial" w:hAnsi="Arial" w:cs="Arial"/>
        </w:rPr>
        <w:t xml:space="preserve"> -  </w:t>
      </w:r>
      <w:hyperlink r:id="rId5">
        <w:r>
          <w:rPr>
            <w:rStyle w:val="CollegamentoInternet"/>
            <w:rFonts w:ascii="Arial" w:hAnsi="Arial" w:cs="Arial"/>
            <w:sz w:val="24"/>
            <w:szCs w:val="24"/>
          </w:rPr>
          <w:t>http://www.musictherapyworld.net/</w:t>
        </w:r>
        <w:r>
          <w:rPr>
            <w:rStyle w:val="CollegamentoInternet"/>
            <w:rFonts w:ascii="Arial" w:hAnsi="Arial" w:cs="Arial"/>
            <w:sz w:val="24"/>
            <w:szCs w:val="24"/>
            <w:u w:val="none"/>
          </w:rPr>
          <w:t xml:space="preserve"> -</w:t>
        </w:r>
      </w:hyperlink>
      <w:r>
        <w:rPr>
          <w:rFonts w:ascii="Arial" w:hAnsi="Arial" w:cs="Arial"/>
          <w:sz w:val="24"/>
          <w:szCs w:val="24"/>
        </w:rPr>
        <w:t xml:space="preserve"> </w:t>
      </w:r>
      <w:r>
        <w:rPr>
          <w:rFonts w:ascii="Arial" w:hAnsi="Arial" w:cs="Arial"/>
        </w:rPr>
        <w:t xml:space="preserve">ha stabilito che della musica si  possono sfruttare  a scopo terapeutico alcune sue specifiche caratteristiche come il suono, il ritmo, la melodia e l'armonia. Gli effetti positivi dell’ascoltare musica gradita e soprattutto della </w:t>
      </w:r>
      <w:r>
        <w:rPr>
          <w:rFonts w:ascii="Arial" w:hAnsi="Arial" w:cs="Arial"/>
          <w:u w:val="single"/>
        </w:rPr>
        <w:t>musicoterapia</w:t>
      </w:r>
      <w:r w:rsidR="00FF60C8">
        <w:rPr>
          <w:rFonts w:ascii="Arial" w:hAnsi="Arial" w:cs="Arial"/>
        </w:rPr>
        <w:t xml:space="preserve"> </w:t>
      </w:r>
      <w:r>
        <w:rPr>
          <w:rFonts w:ascii="Arial" w:hAnsi="Arial" w:cs="Arial"/>
        </w:rPr>
        <w:t xml:space="preserve">si osservano  su comportamento, </w:t>
      </w:r>
      <w:proofErr w:type="spellStart"/>
      <w:r>
        <w:rPr>
          <w:rFonts w:ascii="Arial" w:hAnsi="Arial" w:cs="Arial"/>
        </w:rPr>
        <w:t>cognitività</w:t>
      </w:r>
      <w:proofErr w:type="spellEnd"/>
      <w:r>
        <w:rPr>
          <w:rFonts w:ascii="Arial" w:hAnsi="Arial" w:cs="Arial"/>
        </w:rPr>
        <w:t xml:space="preserve"> e psicologia della persona. </w:t>
      </w:r>
      <w:r w:rsidR="00A52847">
        <w:rPr>
          <w:rFonts w:ascii="Arial" w:hAnsi="Arial" w:cs="Arial"/>
        </w:rPr>
        <w:t>E’ ques</w:t>
      </w:r>
      <w:r w:rsidR="00B03C9B">
        <w:rPr>
          <w:rFonts w:ascii="Arial" w:hAnsi="Arial" w:cs="Arial"/>
        </w:rPr>
        <w:t>ta l’occasione per ricordare anche</w:t>
      </w:r>
      <w:r w:rsidR="00A52847">
        <w:rPr>
          <w:rFonts w:ascii="Arial" w:hAnsi="Arial" w:cs="Arial"/>
        </w:rPr>
        <w:t xml:space="preserve"> il crescente inquinamento acustico dei centri abitati (</w:t>
      </w:r>
      <w:r w:rsidR="00B03C9B">
        <w:rPr>
          <w:rFonts w:ascii="Arial" w:hAnsi="Arial" w:cs="Arial"/>
        </w:rPr>
        <w:t xml:space="preserve">ma anche dei </w:t>
      </w:r>
      <w:proofErr w:type="spellStart"/>
      <w:r w:rsidR="00B03C9B">
        <w:rPr>
          <w:rFonts w:ascii="Arial" w:hAnsi="Arial" w:cs="Arial"/>
        </w:rPr>
        <w:t>setting</w:t>
      </w:r>
      <w:proofErr w:type="spellEnd"/>
      <w:r w:rsidR="00B03C9B">
        <w:rPr>
          <w:rFonts w:ascii="Arial" w:hAnsi="Arial" w:cs="Arial"/>
        </w:rPr>
        <w:t xml:space="preserve"> di vita), </w:t>
      </w:r>
      <w:r w:rsidR="00A52847">
        <w:rPr>
          <w:rFonts w:ascii="Arial" w:hAnsi="Arial" w:cs="Arial"/>
        </w:rPr>
        <w:t xml:space="preserve">causa importante di stress, di insonnia, di rischio cardiovascolare e anche di ipoacusia - </w:t>
      </w:r>
      <w:r w:rsidR="00A52847">
        <w:rPr>
          <w:rFonts w:ascii="Arial" w:hAnsi="Arial" w:cs="Arial"/>
          <w:sz w:val="20"/>
          <w:szCs w:val="20"/>
        </w:rPr>
        <w:t>http://www.sky.it/eveningnews/2015/380/mobile/Esclusiva-di oggi/</w:t>
      </w:r>
      <w:proofErr w:type="spellStart"/>
      <w:r w:rsidR="00A52847">
        <w:rPr>
          <w:rFonts w:ascii="Arial" w:hAnsi="Arial" w:cs="Arial"/>
          <w:sz w:val="20"/>
          <w:szCs w:val="20"/>
        </w:rPr>
        <w:t>esclusiva_popover.html?f</w:t>
      </w:r>
      <w:proofErr w:type="spellEnd"/>
      <w:r w:rsidR="00A52847">
        <w:rPr>
          <w:rFonts w:ascii="Arial" w:hAnsi="Arial" w:cs="Arial"/>
          <w:sz w:val="20"/>
          <w:szCs w:val="20"/>
        </w:rPr>
        <w:t xml:space="preserve">=1 -   </w:t>
      </w:r>
      <w:r w:rsidR="00A52847">
        <w:rPr>
          <w:rFonts w:ascii="Arial" w:hAnsi="Arial" w:cs="Arial"/>
        </w:rPr>
        <w:t>Il rumore (generato dalla sovrapposizione casuale di frequenze diverse non correlate armonicamente) è percepito come qualcosa di sgradevole e di fastidioso al contrario del  suono che è  di solito gradevole, sostenuto da vibrazioni regolari; la  soglia  massima del rumore è stata fissata dalla Organizzazione mondiale della sanità: 65 dB di giorno e 55dB di notte; si tratta di valori molto alti. Riducendo di 5 decibel (dB) l'intensità del rumore nelle città anche l'incidenza della malattie cardiovascolari diminuirebbe sensibilmente</w:t>
      </w:r>
    </w:p>
    <w:p w:rsidR="00FD2508" w:rsidRDefault="00C042C6" w:rsidP="0064479C">
      <w:pPr>
        <w:pStyle w:val="Normale1"/>
        <w:jc w:val="both"/>
        <w:rPr>
          <w:rFonts w:ascii="Arial" w:hAnsi="Arial" w:cs="Arial"/>
        </w:rPr>
      </w:pPr>
      <w:r>
        <w:rPr>
          <w:rFonts w:ascii="Arial" w:hAnsi="Arial" w:cs="Arial"/>
        </w:rPr>
        <w:t xml:space="preserve">Anche se la </w:t>
      </w:r>
      <w:r w:rsidR="00CB6DD6">
        <w:rPr>
          <w:rFonts w:ascii="Arial" w:hAnsi="Arial" w:cs="Arial"/>
        </w:rPr>
        <w:t xml:space="preserve"> sua efficacia è largamente condizionata dalle condizioni fisiche e mentali dell’anziano, </w:t>
      </w:r>
      <w:r>
        <w:rPr>
          <w:rFonts w:ascii="Arial" w:hAnsi="Arial" w:cs="Arial"/>
        </w:rPr>
        <w:t xml:space="preserve">ascoltare musica e la MT </w:t>
      </w:r>
      <w:r w:rsidR="00CB6DD6">
        <w:rPr>
          <w:rFonts w:ascii="Arial" w:hAnsi="Arial" w:cs="Arial"/>
        </w:rPr>
        <w:t>rientra</w:t>
      </w:r>
      <w:r>
        <w:rPr>
          <w:rFonts w:ascii="Arial" w:hAnsi="Arial" w:cs="Arial"/>
        </w:rPr>
        <w:t>no</w:t>
      </w:r>
      <w:r w:rsidR="00CB6DD6">
        <w:rPr>
          <w:rFonts w:ascii="Arial" w:hAnsi="Arial" w:cs="Arial"/>
        </w:rPr>
        <w:t xml:space="preserve">  fra i  provvedimenti non farmacologici utilizzabili in presenza di disturbi del comportamento: come la </w:t>
      </w:r>
      <w:proofErr w:type="spellStart"/>
      <w:r w:rsidR="00CB6DD6">
        <w:rPr>
          <w:rFonts w:ascii="Arial" w:hAnsi="Arial" w:cs="Arial"/>
        </w:rPr>
        <w:t>validation</w:t>
      </w:r>
      <w:proofErr w:type="spellEnd"/>
      <w:r w:rsidR="00CB6DD6">
        <w:rPr>
          <w:rFonts w:ascii="Arial" w:hAnsi="Arial" w:cs="Arial"/>
        </w:rPr>
        <w:t xml:space="preserve"> </w:t>
      </w:r>
      <w:proofErr w:type="spellStart"/>
      <w:r w:rsidR="00CB6DD6">
        <w:rPr>
          <w:rFonts w:ascii="Arial" w:hAnsi="Arial" w:cs="Arial"/>
        </w:rPr>
        <w:t>therapy</w:t>
      </w:r>
      <w:proofErr w:type="spellEnd"/>
      <w:r w:rsidR="00CB6DD6">
        <w:rPr>
          <w:rFonts w:ascii="Arial" w:hAnsi="Arial" w:cs="Arial"/>
        </w:rPr>
        <w:t>, l’</w:t>
      </w:r>
      <w:proofErr w:type="spellStart"/>
      <w:r w:rsidR="00CB6DD6">
        <w:rPr>
          <w:rFonts w:ascii="Arial" w:hAnsi="Arial" w:cs="Arial"/>
        </w:rPr>
        <w:t>aromato</w:t>
      </w:r>
      <w:proofErr w:type="spellEnd"/>
      <w:r w:rsidR="00CB6DD6">
        <w:rPr>
          <w:rFonts w:ascii="Arial" w:hAnsi="Arial" w:cs="Arial"/>
        </w:rPr>
        <w:t xml:space="preserve">-terapia, il massaggio/toccamento, la </w:t>
      </w:r>
      <w:proofErr w:type="spellStart"/>
      <w:r w:rsidR="00CB6DD6">
        <w:rPr>
          <w:rFonts w:ascii="Arial" w:hAnsi="Arial" w:cs="Arial"/>
        </w:rPr>
        <w:t>simulated</w:t>
      </w:r>
      <w:proofErr w:type="spellEnd"/>
      <w:r w:rsidR="00CB6DD6">
        <w:rPr>
          <w:rFonts w:ascii="Arial" w:hAnsi="Arial" w:cs="Arial"/>
        </w:rPr>
        <w:t xml:space="preserve"> </w:t>
      </w:r>
      <w:proofErr w:type="spellStart"/>
      <w:r w:rsidR="00CB6DD6">
        <w:rPr>
          <w:rFonts w:ascii="Arial" w:hAnsi="Arial" w:cs="Arial"/>
        </w:rPr>
        <w:t>presence</w:t>
      </w:r>
      <w:proofErr w:type="spellEnd"/>
      <w:r w:rsidR="00CB6DD6">
        <w:rPr>
          <w:rFonts w:ascii="Arial" w:hAnsi="Arial" w:cs="Arial"/>
        </w:rPr>
        <w:t xml:space="preserve"> </w:t>
      </w:r>
      <w:proofErr w:type="spellStart"/>
      <w:r w:rsidR="00CB6DD6">
        <w:rPr>
          <w:rFonts w:ascii="Arial" w:hAnsi="Arial" w:cs="Arial"/>
        </w:rPr>
        <w:t>therapy</w:t>
      </w:r>
      <w:proofErr w:type="spellEnd"/>
      <w:r w:rsidR="00CB6DD6">
        <w:rPr>
          <w:rFonts w:ascii="Arial" w:hAnsi="Arial" w:cs="Arial"/>
        </w:rPr>
        <w:t xml:space="preserve"> (visione di video di eventi o persone famigliari) , la reminiscenza,  che in parte sono orientate  sulla utilizzazione delle emozioni. La MT può considerarsi uno dei tanti interventi psicosociali che possono positivamente  influenzare  il benessere, i comportamenti e la qualità della vita degli anziani con declino  cognitivo (</w:t>
      </w:r>
      <w:proofErr w:type="spellStart"/>
      <w:r w:rsidR="00CB6DD6">
        <w:rPr>
          <w:rFonts w:ascii="Arial" w:hAnsi="Arial" w:cs="Arial"/>
        </w:rPr>
        <w:t>Soc</w:t>
      </w:r>
      <w:proofErr w:type="spellEnd"/>
      <w:r w:rsidR="00CB6DD6">
        <w:rPr>
          <w:rFonts w:ascii="Arial" w:hAnsi="Arial" w:cs="Arial"/>
        </w:rPr>
        <w:t xml:space="preserve"> </w:t>
      </w:r>
      <w:proofErr w:type="spellStart"/>
      <w:r w:rsidR="00CB6DD6">
        <w:rPr>
          <w:rFonts w:ascii="Arial" w:hAnsi="Arial" w:cs="Arial"/>
        </w:rPr>
        <w:t>Behav</w:t>
      </w:r>
      <w:proofErr w:type="spellEnd"/>
      <w:r w:rsidR="00CB6DD6">
        <w:rPr>
          <w:rFonts w:ascii="Arial" w:hAnsi="Arial" w:cs="Arial"/>
        </w:rPr>
        <w:t xml:space="preserve"> Sci 2014; 127: 591-4).</w:t>
      </w:r>
    </w:p>
    <w:p w:rsidR="00FD2508" w:rsidRDefault="00CB6DD6" w:rsidP="0064479C">
      <w:pPr>
        <w:pStyle w:val="Normale10"/>
        <w:jc w:val="both"/>
        <w:rPr>
          <w:rFonts w:ascii="Arial" w:hAnsi="Arial" w:cs="Arial"/>
        </w:rPr>
      </w:pPr>
      <w:r>
        <w:rPr>
          <w:rFonts w:ascii="Arial" w:hAnsi="Arial" w:cs="Arial"/>
        </w:rPr>
        <w:t>E’ certo che viviamo in uno spazio pieno di vibrazioni, suoni, forme, colori; tutto vibra intorno e  noi stessi siamo vibrazioni; un giusto suono può darci benessere interiore con meccanismo non completamenti noti anche se esistono ipotesi interessanti.</w:t>
      </w:r>
    </w:p>
    <w:p w:rsidR="00FD2508" w:rsidRDefault="00CB6DD6" w:rsidP="0064479C">
      <w:pPr>
        <w:pStyle w:val="Normale10"/>
        <w:jc w:val="both"/>
        <w:rPr>
          <w:rFonts w:ascii="Arial" w:hAnsi="Arial" w:cs="Arial"/>
        </w:rPr>
      </w:pPr>
      <w:r>
        <w:rPr>
          <w:rFonts w:ascii="Arial" w:hAnsi="Arial" w:cs="Arial"/>
        </w:rPr>
        <w:t>. Nell’anziano l’udito è spesso compromesso:  il tinnito (o acufeni) e l’iperacusia sono frequenti e non raramente associati fra loro: provocano problemi di comunicazione e al benessere soggettivo.</w:t>
      </w:r>
    </w:p>
    <w:p w:rsidR="00FD2508" w:rsidRDefault="00CB6DD6" w:rsidP="0064479C">
      <w:pPr>
        <w:pStyle w:val="desc2"/>
        <w:shd w:val="clear" w:color="auto" w:fill="FFFFFF"/>
        <w:jc w:val="both"/>
        <w:rPr>
          <w:rFonts w:ascii="Arial" w:hAnsi="Arial" w:cs="Arial"/>
          <w:sz w:val="18"/>
          <w:szCs w:val="18"/>
        </w:rPr>
      </w:pPr>
      <w:r>
        <w:rPr>
          <w:rFonts w:ascii="Arial" w:hAnsi="Arial"/>
          <w:sz w:val="24"/>
          <w:szCs w:val="24"/>
        </w:rPr>
        <w:t>Ascoltare musica migliora l</w:t>
      </w:r>
      <w:r w:rsidR="00E52F32">
        <w:rPr>
          <w:rFonts w:ascii="Arial" w:hAnsi="Arial"/>
          <w:sz w:val="24"/>
          <w:szCs w:val="24"/>
        </w:rPr>
        <w:t xml:space="preserve">a qualità del sonno in </w:t>
      </w:r>
      <w:r>
        <w:rPr>
          <w:rFonts w:ascii="Arial" w:hAnsi="Arial"/>
          <w:sz w:val="24"/>
          <w:szCs w:val="24"/>
        </w:rPr>
        <w:t>adulti con insonnia: sono le conclusioni di 5 studi considerati di moderata qualità secondo GRADE (</w:t>
      </w:r>
      <w:proofErr w:type="spellStart"/>
      <w:r>
        <w:rPr>
          <w:rFonts w:ascii="Arial" w:hAnsi="Arial"/>
          <w:sz w:val="24"/>
          <w:szCs w:val="24"/>
        </w:rPr>
        <w:t>Grades</w:t>
      </w:r>
      <w:proofErr w:type="spellEnd"/>
      <w:r>
        <w:rPr>
          <w:rFonts w:ascii="Arial" w:hAnsi="Arial"/>
          <w:sz w:val="24"/>
          <w:szCs w:val="24"/>
        </w:rPr>
        <w:t xml:space="preserve"> of </w:t>
      </w:r>
      <w:proofErr w:type="spellStart"/>
      <w:r>
        <w:rPr>
          <w:rFonts w:ascii="Arial" w:hAnsi="Arial"/>
          <w:sz w:val="24"/>
          <w:szCs w:val="24"/>
        </w:rPr>
        <w:t>Reccommendations</w:t>
      </w:r>
      <w:proofErr w:type="spellEnd"/>
      <w:r>
        <w:rPr>
          <w:rFonts w:ascii="Arial" w:hAnsi="Arial"/>
          <w:sz w:val="24"/>
          <w:szCs w:val="24"/>
        </w:rPr>
        <w:t xml:space="preserve">, </w:t>
      </w:r>
      <w:proofErr w:type="spellStart"/>
      <w:r>
        <w:rPr>
          <w:rFonts w:ascii="Arial" w:hAnsi="Arial"/>
          <w:sz w:val="24"/>
          <w:szCs w:val="24"/>
        </w:rPr>
        <w:t>assessment</w:t>
      </w:r>
      <w:proofErr w:type="spellEnd"/>
      <w:r>
        <w:rPr>
          <w:rFonts w:ascii="Arial" w:hAnsi="Arial"/>
          <w:sz w:val="24"/>
          <w:szCs w:val="24"/>
        </w:rPr>
        <w:t xml:space="preserve">, </w:t>
      </w:r>
      <w:proofErr w:type="spellStart"/>
      <w:r>
        <w:rPr>
          <w:rFonts w:ascii="Arial" w:hAnsi="Arial"/>
          <w:sz w:val="24"/>
          <w:szCs w:val="24"/>
        </w:rPr>
        <w:t>development</w:t>
      </w:r>
      <w:proofErr w:type="spellEnd"/>
      <w:r>
        <w:rPr>
          <w:rFonts w:ascii="Arial" w:hAnsi="Arial"/>
          <w:sz w:val="24"/>
          <w:szCs w:val="24"/>
        </w:rPr>
        <w:t xml:space="preserve"> and </w:t>
      </w:r>
      <w:proofErr w:type="spellStart"/>
      <w:r>
        <w:rPr>
          <w:rFonts w:ascii="Arial" w:hAnsi="Arial"/>
          <w:sz w:val="24"/>
          <w:szCs w:val="24"/>
        </w:rPr>
        <w:t>evaluation</w:t>
      </w:r>
      <w:proofErr w:type="spellEnd"/>
      <w:r>
        <w:rPr>
          <w:rFonts w:ascii="Arial" w:hAnsi="Arial"/>
          <w:sz w:val="24"/>
          <w:szCs w:val="24"/>
        </w:rPr>
        <w:t>) riportata da</w:t>
      </w:r>
      <w:r w:rsidR="0064479C">
        <w:rPr>
          <w:rFonts w:ascii="Arial" w:hAnsi="Arial"/>
        </w:rPr>
        <w:t xml:space="preserve"> </w:t>
      </w:r>
      <w:proofErr w:type="spellStart"/>
      <w:r w:rsidR="0064479C">
        <w:rPr>
          <w:rFonts w:ascii="Arial" w:hAnsi="Arial"/>
        </w:rPr>
        <w:t>Cochrane</w:t>
      </w:r>
      <w:proofErr w:type="spellEnd"/>
      <w:r w:rsidR="0064479C">
        <w:rPr>
          <w:rFonts w:ascii="Arial" w:hAnsi="Arial"/>
        </w:rPr>
        <w:t xml:space="preserve"> </w:t>
      </w:r>
      <w:r w:rsidR="0064479C" w:rsidRPr="0064479C">
        <w:rPr>
          <w:rFonts w:ascii="Arial" w:hAnsi="Arial"/>
          <w:sz w:val="20"/>
          <w:szCs w:val="20"/>
        </w:rPr>
        <w:t>(</w:t>
      </w:r>
      <w:proofErr w:type="spellStart"/>
      <w:r w:rsidR="0064479C" w:rsidRPr="0064479C">
        <w:rPr>
          <w:rFonts w:ascii="Arial" w:hAnsi="Arial"/>
          <w:sz w:val="20"/>
          <w:szCs w:val="20"/>
        </w:rPr>
        <w:t>Cochrane</w:t>
      </w:r>
      <w:proofErr w:type="spellEnd"/>
      <w:r w:rsidR="0064479C">
        <w:rPr>
          <w:rFonts w:ascii="Arial" w:hAnsi="Arial"/>
        </w:rPr>
        <w:t xml:space="preserve"> </w:t>
      </w:r>
      <w:r>
        <w:rPr>
          <w:rStyle w:val="jrnl"/>
          <w:rFonts w:ascii="Arial" w:hAnsi="Arial" w:cs="Arial"/>
          <w:sz w:val="18"/>
          <w:szCs w:val="18"/>
        </w:rPr>
        <w:t xml:space="preserve">Database </w:t>
      </w:r>
      <w:proofErr w:type="spellStart"/>
      <w:r>
        <w:rPr>
          <w:rStyle w:val="jrnl"/>
          <w:rFonts w:ascii="Arial" w:hAnsi="Arial" w:cs="Arial"/>
          <w:sz w:val="18"/>
          <w:szCs w:val="18"/>
        </w:rPr>
        <w:t>Syst</w:t>
      </w:r>
      <w:proofErr w:type="spellEnd"/>
      <w:r>
        <w:rPr>
          <w:rStyle w:val="jrnl"/>
          <w:rFonts w:ascii="Arial" w:hAnsi="Arial" w:cs="Arial"/>
          <w:sz w:val="18"/>
          <w:szCs w:val="18"/>
        </w:rPr>
        <w:t xml:space="preserve"> Rev</w:t>
      </w:r>
      <w:r>
        <w:rPr>
          <w:rFonts w:ascii="Arial" w:hAnsi="Arial" w:cs="Arial"/>
          <w:sz w:val="18"/>
          <w:szCs w:val="18"/>
        </w:rPr>
        <w:t xml:space="preserve">. 2015 </w:t>
      </w:r>
      <w:proofErr w:type="spellStart"/>
      <w:r>
        <w:rPr>
          <w:rFonts w:ascii="Arial" w:hAnsi="Arial" w:cs="Arial"/>
          <w:sz w:val="18"/>
          <w:szCs w:val="18"/>
        </w:rPr>
        <w:t>Aug</w:t>
      </w:r>
      <w:proofErr w:type="spellEnd"/>
      <w:r>
        <w:rPr>
          <w:rFonts w:ascii="Arial" w:hAnsi="Arial" w:cs="Arial"/>
          <w:sz w:val="18"/>
          <w:szCs w:val="18"/>
        </w:rPr>
        <w:t xml:space="preserve"> 13;8:CD010459).  </w:t>
      </w:r>
      <w:r>
        <w:rPr>
          <w:rFonts w:ascii="Arial" w:hAnsi="Arial" w:cs="Arial"/>
          <w:sz w:val="24"/>
          <w:szCs w:val="24"/>
        </w:rPr>
        <w:t>Per particolari su GRADE si veda</w:t>
      </w:r>
      <w:r>
        <w:rPr>
          <w:rFonts w:ascii="Arial" w:hAnsi="Arial" w:cs="Arial"/>
          <w:sz w:val="18"/>
          <w:szCs w:val="18"/>
        </w:rPr>
        <w:t xml:space="preserve"> </w:t>
      </w:r>
      <w:hyperlink r:id="rId6">
        <w:r>
          <w:rPr>
            <w:rStyle w:val="CollegamentoInternet"/>
            <w:rFonts w:ascii="Arial" w:hAnsi="Arial" w:cs="Arial"/>
            <w:sz w:val="18"/>
            <w:szCs w:val="18"/>
          </w:rPr>
          <w:t>http://www.gradeworkinggroup.org/</w:t>
        </w:r>
      </w:hyperlink>
      <w:r w:rsidR="0064479C">
        <w:rPr>
          <w:rFonts w:ascii="Arial" w:hAnsi="Arial" w:cs="Arial"/>
          <w:sz w:val="18"/>
          <w:szCs w:val="18"/>
        </w:rPr>
        <w:t xml:space="preserve"> </w:t>
      </w:r>
    </w:p>
    <w:p w:rsidR="0064479C" w:rsidRDefault="0064479C" w:rsidP="0064479C">
      <w:pPr>
        <w:pStyle w:val="desc2"/>
        <w:shd w:val="clear" w:color="auto" w:fill="FFFFFF"/>
        <w:jc w:val="both"/>
        <w:rPr>
          <w:rFonts w:ascii="Arial" w:hAnsi="Arial" w:cs="Arial"/>
          <w:sz w:val="18"/>
          <w:szCs w:val="18"/>
        </w:rPr>
      </w:pPr>
    </w:p>
    <w:p w:rsidR="00FD2508" w:rsidRDefault="00CB6DD6">
      <w:pPr>
        <w:pStyle w:val="Normale10"/>
        <w:rPr>
          <w:rFonts w:ascii="Arial" w:hAnsi="Arial" w:cs="Arial"/>
        </w:rPr>
      </w:pPr>
      <w:r>
        <w:rPr>
          <w:rFonts w:ascii="Arial" w:hAnsi="Arial"/>
        </w:rPr>
        <w:t>Parlando</w:t>
      </w:r>
      <w:r w:rsidR="0064479C">
        <w:rPr>
          <w:rFonts w:ascii="Arial" w:hAnsi="Arial"/>
        </w:rPr>
        <w:t xml:space="preserve"> di </w:t>
      </w:r>
      <w:r>
        <w:rPr>
          <w:rFonts w:ascii="Arial" w:hAnsi="Arial"/>
        </w:rPr>
        <w:t xml:space="preserve"> musica si fa riferimento al </w:t>
      </w:r>
      <w:r>
        <w:rPr>
          <w:rFonts w:ascii="Arial" w:hAnsi="Arial" w:cs="Arial"/>
        </w:rPr>
        <w:t xml:space="preserve">SUONO, fenomeno fisico vibratorio con accordi e ritmo che stimola l’orecchio; esso è provocato dal rapido movimento (vibrazione) di un qualsiasi corpo (un elastico, una corda, un metallo, </w:t>
      </w:r>
      <w:proofErr w:type="spellStart"/>
      <w:r>
        <w:rPr>
          <w:rFonts w:ascii="Arial" w:hAnsi="Arial" w:cs="Arial"/>
        </w:rPr>
        <w:t>ecc</w:t>
      </w:r>
      <w:proofErr w:type="spellEnd"/>
      <w:r>
        <w:rPr>
          <w:rFonts w:ascii="Arial" w:hAnsi="Arial" w:cs="Arial"/>
        </w:rPr>
        <w:t>); è una forma di energia paragonabile alla luce e alla elettricità; non si deve dimenticare che il creato è vibrazione.</w:t>
      </w:r>
    </w:p>
    <w:p w:rsidR="000A680E" w:rsidRDefault="000A680E">
      <w:pPr>
        <w:pStyle w:val="Normale1"/>
        <w:rPr>
          <w:rFonts w:ascii="Arial" w:hAnsi="Arial" w:cs="Arial"/>
        </w:rPr>
      </w:pPr>
    </w:p>
    <w:p w:rsidR="00FD2508" w:rsidRPr="00402AC2" w:rsidRDefault="00CB6DD6">
      <w:pPr>
        <w:pStyle w:val="Normale1"/>
        <w:shd w:val="clear" w:color="auto" w:fill="FFFFFF"/>
        <w:spacing w:after="420"/>
        <w:rPr>
          <w:rFonts w:ascii="Arial" w:hAnsi="Arial" w:cs="Arial"/>
        </w:rPr>
      </w:pPr>
      <w:r>
        <w:rPr>
          <w:rFonts w:ascii="Arial" w:hAnsi="Arial" w:cs="Arial"/>
        </w:rPr>
        <w:t>Si parla di “</w:t>
      </w:r>
      <w:r>
        <w:rPr>
          <w:rFonts w:ascii="Arial" w:hAnsi="Arial" w:cs="Arial"/>
          <w:i/>
        </w:rPr>
        <w:t xml:space="preserve">music </w:t>
      </w:r>
      <w:proofErr w:type="spellStart"/>
      <w:r>
        <w:rPr>
          <w:rFonts w:ascii="Arial" w:hAnsi="Arial" w:cs="Arial"/>
          <w:i/>
        </w:rPr>
        <w:t>healing</w:t>
      </w:r>
      <w:proofErr w:type="spellEnd"/>
      <w:r>
        <w:rPr>
          <w:rFonts w:ascii="Arial" w:hAnsi="Arial" w:cs="Arial"/>
        </w:rPr>
        <w:t xml:space="preserve">” : l’azione del brano musicale che dovrà essere scelto (o prescritto) si basa anche su esperienze personali del passato (memoria autobiografica  agevola  la rielaborazione delle esperienze del passato che fanno riemergere  parti della </w:t>
      </w:r>
      <w:r>
        <w:rPr>
          <w:rFonts w:ascii="Arial" w:hAnsi="Arial" w:cs="Arial"/>
        </w:rPr>
        <w:lastRenderedPageBreak/>
        <w:t>vita vissuta) ; la sua azione si manifesterebbe  su tutto il corpo con potenziamento di sistemi regolatori come l’immunità, con l’attivazione del sistema parasimpatico e con la riduzione della produzione degli ormoni dello stress. I toni musicali capaci di guarire (</w:t>
      </w:r>
      <w:proofErr w:type="spellStart"/>
      <w:r>
        <w:rPr>
          <w:rFonts w:ascii="Arial" w:hAnsi="Arial" w:cs="Arial"/>
        </w:rPr>
        <w:t>healing</w:t>
      </w:r>
      <w:proofErr w:type="spellEnd"/>
      <w:r>
        <w:rPr>
          <w:rFonts w:ascii="Arial" w:hAnsi="Arial" w:cs="Arial"/>
        </w:rPr>
        <w:t>) con le loro frequenze armoniche attiverebbero i centri nervosi che aiutano la salute cognitiva  anche in presenza di malattie neurodegenerative di vario tipo. E’ il sistema limbico che decodifica i suoni in base al ritmo e al contenuto armonico separandone il contenuto semantico  ed  informativo da quello delle sensazioni (emisfero destro dove si realizza la creatività)  E’ stato conferito un particolare  potere dei suoni di 8 Hz o multipli: essi stimolano l'attività cerebrale:  le attività legate alle  onde cerebrali theta (4-7 Hz) e alfa (8-13 Hz) sarebbero quelle più influenzabili; i suoni con queste caratteristiche  sono interconnessi con la natura e con i processi biologici vitali; anche l'epifisi sarebbe coinvolta da questi suoni. Essi favoriscono l'</w:t>
      </w:r>
      <w:proofErr w:type="spellStart"/>
      <w:r>
        <w:rPr>
          <w:rFonts w:ascii="Arial" w:hAnsi="Arial" w:cs="Arial"/>
        </w:rPr>
        <w:t>armonizazione</w:t>
      </w:r>
      <w:proofErr w:type="spellEnd"/>
      <w:r>
        <w:rPr>
          <w:rFonts w:ascii="Arial" w:hAnsi="Arial" w:cs="Arial"/>
        </w:rPr>
        <w:t xml:space="preserve"> fra uomo e natura.  La </w:t>
      </w:r>
      <w:r>
        <w:rPr>
          <w:rFonts w:ascii="Arial" w:hAnsi="Arial" w:cs="Arial"/>
          <w:i/>
          <w:iCs/>
        </w:rPr>
        <w:t xml:space="preserve">Music of </w:t>
      </w:r>
      <w:proofErr w:type="spellStart"/>
      <w:r>
        <w:rPr>
          <w:rFonts w:ascii="Arial" w:hAnsi="Arial" w:cs="Arial"/>
          <w:i/>
          <w:iCs/>
        </w:rPr>
        <w:t>healing</w:t>
      </w:r>
      <w:proofErr w:type="spellEnd"/>
      <w:r>
        <w:rPr>
          <w:rFonts w:ascii="Arial" w:hAnsi="Arial" w:cs="Arial"/>
          <w:i/>
          <w:iCs/>
        </w:rPr>
        <w:t xml:space="preserve"> </w:t>
      </w:r>
      <w:r>
        <w:rPr>
          <w:rFonts w:ascii="Arial" w:hAnsi="Arial" w:cs="Arial"/>
        </w:rPr>
        <w:t>sarebbe quella che ha frequenze armoniche con tonalità particolari: la musica  432 Hz ha proprietà rilassanti e agevola la meditazione in misura maggiore rispetto ad altre agevolando il “rilassamento e la rigenerazione”. Per esempio queste idonee  si trovano nella Sinfonia 40 di Mozart, nella Sinfonia 9 di Beethoven; sarebbero capaci di ridurre l' ansia , la fatica, il dolore, il disagio, lo stress e di accelerare la guarigione grazie al tono musicale “</w:t>
      </w:r>
      <w:proofErr w:type="spellStart"/>
      <w:r>
        <w:rPr>
          <w:rFonts w:ascii="Arial" w:hAnsi="Arial" w:cs="Arial"/>
        </w:rPr>
        <w:t>healing</w:t>
      </w:r>
      <w:proofErr w:type="spellEnd"/>
      <w:r>
        <w:rPr>
          <w:rFonts w:ascii="Arial" w:hAnsi="Arial" w:cs="Arial"/>
        </w:rPr>
        <w:t>” e alle particolari frequenze armoniche (</w:t>
      </w:r>
      <w:hyperlink r:id="rId7">
        <w:r>
          <w:rPr>
            <w:rStyle w:val="CollegamentoInternet"/>
            <w:rFonts w:ascii="Arial" w:hAnsi="Arial" w:cs="Arial"/>
          </w:rPr>
          <w:t>http://432hertz.om</w:t>
        </w:r>
      </w:hyperlink>
      <w:r>
        <w:rPr>
          <w:rFonts w:ascii="Arial" w:hAnsi="Arial" w:cs="Arial"/>
        </w:rPr>
        <w:t xml:space="preserve"> ). La frequenza 432 Hz è definita  frequenza della guarigione.;  la fisica quantistica afferma che siamo fatti di frequenze più o meno armoniche; la malattia è invece un modello di energia disarmonica. La musica a 432 Hz favorisce la sincronizzazione cerebrale  e, si legge, aumenta la produzione di neurotrasmettitori come la serotonina e la dopamina (che regolano il tono dell'umore e l’ intelligenza). </w:t>
      </w:r>
      <w:r w:rsidR="00402AC2">
        <w:rPr>
          <w:rFonts w:ascii="Arial" w:hAnsi="Arial" w:cs="Arial"/>
        </w:rPr>
        <w:t xml:space="preserve"> </w:t>
      </w:r>
      <w:r>
        <w:rPr>
          <w:rFonts w:ascii="Arial" w:hAnsi="Arial" w:cs="Arial"/>
        </w:rPr>
        <w:t xml:space="preserve">Esempi di </w:t>
      </w:r>
      <w:proofErr w:type="spellStart"/>
      <w:r>
        <w:rPr>
          <w:rFonts w:ascii="Arial" w:hAnsi="Arial" w:cs="Arial"/>
        </w:rPr>
        <w:t>healing</w:t>
      </w:r>
      <w:proofErr w:type="spellEnd"/>
      <w:r>
        <w:rPr>
          <w:rFonts w:ascii="Arial" w:hAnsi="Arial" w:cs="Arial"/>
        </w:rPr>
        <w:t xml:space="preserve"> music </w:t>
      </w:r>
      <w:hyperlink r:id="rId8">
        <w:r>
          <w:rPr>
            <w:rStyle w:val="CollegamentoInternet"/>
            <w:rFonts w:ascii="Arial" w:hAnsi="Arial" w:cs="Arial"/>
            <w:sz w:val="20"/>
            <w:szCs w:val="20"/>
          </w:rPr>
          <w:t>https://www.youtube.com/watch?v=fVgkL7cDUmU&amp;list=PLLqtGXm1Fn49KG530kd-yAh1sbcAhafJj</w:t>
        </w:r>
      </w:hyperlink>
      <w:r>
        <w:rPr>
          <w:rFonts w:ascii="Arial" w:hAnsi="Arial" w:cs="Arial"/>
        </w:rPr>
        <w:t xml:space="preserve"> ; un elenco è leggibile in : </w:t>
      </w:r>
      <w:hyperlink r:id="rId9">
        <w:r>
          <w:rPr>
            <w:rStyle w:val="CollegamentoInternet"/>
            <w:rFonts w:ascii="Arial" w:hAnsi="Arial" w:cs="Arial"/>
            <w:sz w:val="20"/>
            <w:szCs w:val="20"/>
          </w:rPr>
          <w:t>https://www.pinterest.com/mandp1311/music-7-healing-frequencies/</w:t>
        </w:r>
      </w:hyperlink>
      <w:r>
        <w:rPr>
          <w:rFonts w:ascii="Arial" w:hAnsi="Arial" w:cs="Arial"/>
          <w:sz w:val="20"/>
          <w:szCs w:val="20"/>
        </w:rPr>
        <w:t xml:space="preserve"> .</w:t>
      </w:r>
    </w:p>
    <w:p w:rsidR="00FD2508" w:rsidRDefault="00FD2508">
      <w:pPr>
        <w:pStyle w:val="Normale1"/>
        <w:shd w:val="clear" w:color="auto" w:fill="FFFFFF"/>
        <w:rPr>
          <w:rFonts w:ascii="Arial" w:hAnsi="Arial" w:cs="Arial"/>
          <w:sz w:val="20"/>
          <w:szCs w:val="20"/>
        </w:rPr>
      </w:pPr>
    </w:p>
    <w:p w:rsidR="00FD2508" w:rsidRDefault="00CB6DD6">
      <w:pPr>
        <w:pStyle w:val="Normale10"/>
        <w:rPr>
          <w:rFonts w:ascii="Arial" w:hAnsi="Arial" w:cs="Arial"/>
          <w:b/>
          <w:sz w:val="28"/>
          <w:szCs w:val="28"/>
        </w:rPr>
      </w:pPr>
      <w:r>
        <w:rPr>
          <w:rFonts w:ascii="Arial" w:hAnsi="Arial" w:cs="Arial"/>
        </w:rPr>
        <w:t xml:space="preserve">2. </w:t>
      </w:r>
      <w:r>
        <w:rPr>
          <w:rFonts w:ascii="Arial" w:hAnsi="Arial" w:cs="Arial"/>
          <w:b/>
          <w:sz w:val="28"/>
          <w:szCs w:val="28"/>
        </w:rPr>
        <w:t>Componenti del suono: percezione</w:t>
      </w:r>
      <w:r w:rsidR="00D97C09">
        <w:rPr>
          <w:rFonts w:ascii="Arial" w:hAnsi="Arial" w:cs="Arial"/>
          <w:b/>
          <w:sz w:val="28"/>
          <w:szCs w:val="28"/>
        </w:rPr>
        <w:t xml:space="preserve"> e attivazione cerebrale </w:t>
      </w:r>
      <w:r>
        <w:rPr>
          <w:rFonts w:ascii="Arial" w:hAnsi="Arial" w:cs="Arial"/>
          <w:b/>
          <w:sz w:val="28"/>
          <w:szCs w:val="28"/>
        </w:rPr>
        <w:t xml:space="preserve"> </w:t>
      </w:r>
    </w:p>
    <w:p w:rsidR="003F01DC" w:rsidRDefault="003F01DC">
      <w:pPr>
        <w:pStyle w:val="Normale10"/>
        <w:rPr>
          <w:rFonts w:ascii="Arial" w:hAnsi="Arial" w:cs="Arial"/>
          <w:b/>
          <w:sz w:val="28"/>
          <w:szCs w:val="28"/>
        </w:rPr>
      </w:pPr>
    </w:p>
    <w:p w:rsidR="00826E96" w:rsidRDefault="003F01DC" w:rsidP="00826E96">
      <w:pPr>
        <w:pStyle w:val="Normale1"/>
        <w:shd w:val="clear" w:color="auto" w:fill="FFFFFF"/>
        <w:spacing w:after="420"/>
        <w:rPr>
          <w:rFonts w:ascii="Arial" w:hAnsi="Arial" w:cs="Arial"/>
        </w:rPr>
      </w:pPr>
      <w:r w:rsidRPr="003F01DC">
        <w:rPr>
          <w:rFonts w:ascii="Arial" w:hAnsi="Arial" w:cs="Arial"/>
        </w:rPr>
        <w:t xml:space="preserve">La musica  solo recentemente ha ricevuto dalle neuroscienze l’attenzione che meritava poiché si è sempre guardato ad essa come strumento edonistico e non come elemento essenziale di vita o possibile presidio terapeutico. </w:t>
      </w:r>
      <w:r>
        <w:rPr>
          <w:rFonts w:ascii="Arial" w:hAnsi="Arial" w:cs="Arial"/>
        </w:rPr>
        <w:t xml:space="preserve"> </w:t>
      </w:r>
      <w:r w:rsidR="00CB6DD6">
        <w:rPr>
          <w:rFonts w:ascii="Arial" w:hAnsi="Arial" w:cs="Arial"/>
        </w:rPr>
        <w:t>I suoni hanno caratteristiche che dipendono  dalla conformazione delle onde sonore;</w:t>
      </w:r>
      <w:r>
        <w:rPr>
          <w:rFonts w:ascii="Arial" w:hAnsi="Arial" w:cs="Arial"/>
        </w:rPr>
        <w:t xml:space="preserve"> </w:t>
      </w:r>
      <w:r w:rsidR="00CB6DD6">
        <w:rPr>
          <w:rFonts w:ascii="Arial" w:hAnsi="Arial" w:cs="Arial"/>
        </w:rPr>
        <w:t xml:space="preserve">la frequenza delle onde che conferisce la tonalità  si misura in </w:t>
      </w:r>
      <w:proofErr w:type="spellStart"/>
      <w:r w:rsidR="00CB6DD6">
        <w:rPr>
          <w:rFonts w:ascii="Arial" w:hAnsi="Arial" w:cs="Arial"/>
        </w:rPr>
        <w:t>Herz</w:t>
      </w:r>
      <w:proofErr w:type="spellEnd"/>
      <w:r w:rsidR="00CB6DD6">
        <w:rPr>
          <w:rFonts w:ascii="Arial" w:hAnsi="Arial" w:cs="Arial"/>
        </w:rPr>
        <w:t xml:space="preserve"> (Hz); un Hz corrisponde ad una oscillazione completa di un corpo elastico  in un secondo (l’orecchio umano avverte suoni fra 16 e 20000 Hz). L’intensità di un suono (è il volume) dipende dalla altezza delle  vibrazioni ; si misura in decibel che misura la pressione acustica provocata  dal suono nel mezzo che lo propaga; un suono con molti dB è dannoso: </w:t>
      </w:r>
      <w:hyperlink r:id="rId10">
        <w:r w:rsidR="00CB6DD6">
          <w:rPr>
            <w:rStyle w:val="CollegamentoInternet"/>
            <w:rFonts w:ascii="Arial" w:hAnsi="Arial" w:cs="Arial"/>
            <w:sz w:val="20"/>
            <w:szCs w:val="20"/>
          </w:rPr>
          <w:t>http://www.todaysgeriatricmedicine.com/news/story1.shtml</w:t>
        </w:r>
      </w:hyperlink>
      <w:r w:rsidR="00CB6DD6">
        <w:rPr>
          <w:rFonts w:ascii="Arial" w:hAnsi="Arial" w:cs="Arial"/>
          <w:sz w:val="20"/>
          <w:szCs w:val="20"/>
        </w:rPr>
        <w:t>.</w:t>
      </w:r>
      <w:r w:rsidR="00A4478C">
        <w:rPr>
          <w:rFonts w:ascii="Arial" w:hAnsi="Arial" w:cs="Arial"/>
          <w:sz w:val="20"/>
          <w:szCs w:val="20"/>
        </w:rPr>
        <w:t xml:space="preserve"> S</w:t>
      </w:r>
      <w:r w:rsidR="00A4478C">
        <w:rPr>
          <w:rFonts w:ascii="Arial" w:hAnsi="Arial" w:cs="Arial"/>
        </w:rPr>
        <w:t xml:space="preserve">i potrà </w:t>
      </w:r>
      <w:r w:rsidR="00CB6DD6">
        <w:rPr>
          <w:rFonts w:ascii="Arial" w:hAnsi="Arial" w:cs="Arial"/>
        </w:rPr>
        <w:t xml:space="preserve"> classificare automaticamente le caratteristiche </w:t>
      </w:r>
      <w:r w:rsidR="00A4478C">
        <w:rPr>
          <w:rFonts w:ascii="Arial" w:hAnsi="Arial" w:cs="Arial"/>
        </w:rPr>
        <w:t xml:space="preserve">musicali </w:t>
      </w:r>
      <w:r w:rsidR="00CB6DD6">
        <w:rPr>
          <w:rFonts w:ascii="Arial" w:hAnsi="Arial" w:cs="Arial"/>
        </w:rPr>
        <w:t xml:space="preserve">del brano musicale attraverso l’analisi informatizzata dei suoi contenuti e caratteristiche </w:t>
      </w:r>
      <w:hyperlink r:id="rId11">
        <w:r w:rsidR="00CB6DD6">
          <w:rPr>
            <w:rStyle w:val="CollegamentoInternet"/>
            <w:rFonts w:ascii="Arial" w:hAnsi="Arial" w:cs="Arial"/>
            <w:sz w:val="20"/>
            <w:szCs w:val="20"/>
          </w:rPr>
          <w:t>http://www.technologyreview.com/view/542506/musical-genres-classified-using-the-entropy-of-midi-files/</w:t>
        </w:r>
      </w:hyperlink>
      <w:r w:rsidR="00CB6DD6">
        <w:rPr>
          <w:rFonts w:ascii="Arial" w:hAnsi="Arial" w:cs="Arial"/>
          <w:sz w:val="20"/>
          <w:szCs w:val="20"/>
        </w:rPr>
        <w:t xml:space="preserve"> </w:t>
      </w:r>
      <w:r w:rsidR="00CB6DD6">
        <w:rPr>
          <w:rFonts w:ascii="Arial" w:hAnsi="Arial" w:cs="Arial"/>
        </w:rPr>
        <w:t xml:space="preserve">; ma per ora si tratta soltanto di ricerca. </w:t>
      </w:r>
      <w:r w:rsidR="00D724BF">
        <w:rPr>
          <w:rFonts w:ascii="Arial" w:hAnsi="Arial" w:cs="Arial"/>
        </w:rPr>
        <w:t xml:space="preserve"> </w:t>
      </w:r>
    </w:p>
    <w:p w:rsidR="00FD2508" w:rsidRPr="00324E68" w:rsidRDefault="00324E68" w:rsidP="00826E96">
      <w:pPr>
        <w:pStyle w:val="Normale1"/>
        <w:shd w:val="clear" w:color="auto" w:fill="FFFFFF"/>
        <w:spacing w:after="420"/>
        <w:rPr>
          <w:rFonts w:ascii="Arial" w:hAnsi="Arial" w:cs="Arial"/>
        </w:rPr>
      </w:pPr>
      <w:r w:rsidRPr="00324E68">
        <w:rPr>
          <w:rFonts w:ascii="Arial" w:hAnsi="Arial" w:cs="Arial"/>
        </w:rPr>
        <w:t xml:space="preserve">La musica induce complesse influenze sul cervello e sul corpo che sono responsabili di risposte anche comportamentali </w:t>
      </w:r>
      <w:r w:rsidR="00826E96">
        <w:rPr>
          <w:rFonts w:ascii="Arial" w:hAnsi="Arial" w:cs="Arial"/>
        </w:rPr>
        <w:t>;u</w:t>
      </w:r>
      <w:r w:rsidRPr="00324E68">
        <w:rPr>
          <w:rFonts w:ascii="Arial" w:hAnsi="Arial" w:cs="Arial"/>
        </w:rPr>
        <w:t xml:space="preserve">n </w:t>
      </w:r>
      <w:proofErr w:type="spellStart"/>
      <w:r w:rsidRPr="00324E68">
        <w:rPr>
          <w:rFonts w:ascii="Arial" w:hAnsi="Arial" w:cs="Arial"/>
        </w:rPr>
        <w:t>summary</w:t>
      </w:r>
      <w:proofErr w:type="spellEnd"/>
      <w:r w:rsidRPr="00324E68">
        <w:rPr>
          <w:rFonts w:ascii="Arial" w:hAnsi="Arial" w:cs="Arial"/>
        </w:rPr>
        <w:t xml:space="preserve">  significativo su questo punto si trova in:  </w:t>
      </w:r>
      <w:hyperlink r:id="rId12">
        <w:r w:rsidRPr="00324E68">
          <w:rPr>
            <w:rStyle w:val="CollegamentoInternet"/>
            <w:rFonts w:ascii="Arial" w:hAnsi="Arial" w:cs="Arial"/>
            <w:color w:val="0000FF"/>
          </w:rPr>
          <w:t>https://hearandknow.files.wordpress.com/2012/11/psychology_of_music1.jpg</w:t>
        </w:r>
      </w:hyperlink>
      <w:r w:rsidRPr="00324E68">
        <w:rPr>
          <w:rFonts w:ascii="Arial" w:hAnsi="Arial" w:cs="Arial"/>
        </w:rPr>
        <w:t xml:space="preserve"> .</w:t>
      </w:r>
      <w:r>
        <w:rPr>
          <w:rFonts w:ascii="Arial" w:hAnsi="Arial" w:cs="Arial"/>
        </w:rPr>
        <w:t xml:space="preserve"> </w:t>
      </w:r>
      <w:r w:rsidR="00CB6DD6">
        <w:rPr>
          <w:rFonts w:ascii="Arial" w:hAnsi="Arial"/>
        </w:rPr>
        <w:t xml:space="preserve">La figura che segue </w:t>
      </w:r>
      <w:r>
        <w:rPr>
          <w:rFonts w:ascii="Arial" w:hAnsi="Arial"/>
        </w:rPr>
        <w:t>(Nature  2005; 434: 312)  segnala</w:t>
      </w:r>
      <w:r w:rsidR="00CB6DD6">
        <w:rPr>
          <w:rFonts w:ascii="Arial" w:hAnsi="Arial"/>
        </w:rPr>
        <w:t xml:space="preserve">  le vie  che consentono al suono  di essere percepito dalla corteccia cerebrale ; la regione </w:t>
      </w:r>
      <w:proofErr w:type="spellStart"/>
      <w:r w:rsidR="00CB6DD6">
        <w:rPr>
          <w:rFonts w:ascii="Arial" w:hAnsi="Arial"/>
        </w:rPr>
        <w:t>orbitofrontale</w:t>
      </w:r>
      <w:proofErr w:type="spellEnd"/>
      <w:r w:rsidR="00CB6DD6">
        <w:rPr>
          <w:rFonts w:ascii="Arial" w:hAnsi="Arial"/>
        </w:rPr>
        <w:t xml:space="preserve"> è coinvolta come sede della formazione delle </w:t>
      </w:r>
      <w:r w:rsidR="00CB6DD6">
        <w:rPr>
          <w:rFonts w:ascii="Arial" w:hAnsi="Arial"/>
          <w:u w:val="single"/>
        </w:rPr>
        <w:t>emozioni</w:t>
      </w:r>
      <w:r w:rsidR="00CB6DD6">
        <w:rPr>
          <w:rFonts w:ascii="Arial" w:hAnsi="Arial"/>
        </w:rPr>
        <w:t xml:space="preserve">; la corteccia motoria </w:t>
      </w:r>
    </w:p>
    <w:p w:rsidR="00FD2508" w:rsidRDefault="00CB6DD6">
      <w:pPr>
        <w:pStyle w:val="Normale10"/>
        <w:rPr>
          <w:rFonts w:hint="eastAsia"/>
        </w:rPr>
      </w:pPr>
      <w:r>
        <w:rPr>
          <w:noProof/>
          <w:lang w:eastAsia="it-IT" w:bidi="ar-SA"/>
        </w:rPr>
        <w:drawing>
          <wp:inline distT="0" distB="0" distL="0" distR="0">
            <wp:extent cx="2012950" cy="3456305"/>
            <wp:effectExtent l="0" t="0" r="0" b="0"/>
            <wp:docPr id="1" name="Picture" descr="http://www.nature.com/nature/journal/v434/n7031/images/434312a-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nature.com/nature/journal/v434/n7031/images/434312a-f1.2.jpg"/>
                    <pic:cNvPicPr>
                      <a:picLocks noChangeAspect="1" noChangeArrowheads="1"/>
                    </pic:cNvPicPr>
                  </pic:nvPicPr>
                  <pic:blipFill>
                    <a:blip r:embed="rId13"/>
                    <a:stretch>
                      <a:fillRect/>
                    </a:stretch>
                  </pic:blipFill>
                  <pic:spPr bwMode="auto">
                    <a:xfrm>
                      <a:off x="0" y="0"/>
                      <a:ext cx="2012950" cy="3456305"/>
                    </a:xfrm>
                    <a:prstGeom prst="rect">
                      <a:avLst/>
                    </a:prstGeom>
                    <a:noFill/>
                    <a:ln w="9525">
                      <a:noFill/>
                      <a:miter lim="800000"/>
                      <a:headEnd/>
                      <a:tailEnd/>
                    </a:ln>
                  </pic:spPr>
                </pic:pic>
              </a:graphicData>
            </a:graphic>
          </wp:inline>
        </w:drawing>
      </w:r>
    </w:p>
    <w:p w:rsidR="00FD2508" w:rsidRDefault="00FD2508">
      <w:pPr>
        <w:pStyle w:val="Normale10"/>
        <w:rPr>
          <w:rFonts w:ascii="Arial" w:hAnsi="Arial" w:cs="Arial"/>
        </w:rPr>
      </w:pPr>
    </w:p>
    <w:p w:rsidR="00214F7C" w:rsidRDefault="00D724BF" w:rsidP="00214F7C">
      <w:pPr>
        <w:pStyle w:val="Normale1"/>
        <w:rPr>
          <w:rFonts w:ascii="Arial" w:eastAsia="Times New Roman" w:hAnsi="Arial" w:cs="Arial"/>
          <w:lang w:eastAsia="it-IT"/>
        </w:rPr>
      </w:pPr>
      <w:r>
        <w:rPr>
          <w:rFonts w:ascii="Arial" w:hAnsi="Arial"/>
        </w:rPr>
        <w:t>partecipa al feedback sensoriale e motorio che controlla i movimenti necessari alla produzione della musica da par</w:t>
      </w:r>
      <w:r w:rsidR="008273C1">
        <w:rPr>
          <w:rFonts w:ascii="Arial" w:hAnsi="Arial"/>
        </w:rPr>
        <w:t>te del musicista (con violino). L</w:t>
      </w:r>
      <w:r w:rsidR="008273C1">
        <w:rPr>
          <w:rFonts w:ascii="Arial" w:eastAsia="Times New Roman" w:hAnsi="Arial" w:cs="Arial"/>
          <w:sz w:val="21"/>
          <w:szCs w:val="21"/>
          <w:lang w:eastAsia="it-IT"/>
        </w:rPr>
        <w:t>'ascolto della musica classica evoca un unico schema di attivazione delle aree del cervello a dispetto delle differenze tra le persone.</w:t>
      </w:r>
      <w:r w:rsidR="008273C1">
        <w:rPr>
          <w:rFonts w:ascii="Arial" w:eastAsia="Times New Roman" w:hAnsi="Arial" w:cs="Arial"/>
          <w:sz w:val="21"/>
          <w:szCs w:val="21"/>
          <w:lang w:eastAsia="it-IT"/>
        </w:rPr>
        <w:br/>
      </w:r>
      <w:r w:rsidR="00214F7C">
        <w:rPr>
          <w:rFonts w:ascii="Arial" w:eastAsia="Times New Roman" w:hAnsi="Arial" w:cs="Arial"/>
          <w:lang w:eastAsia="it-IT"/>
        </w:rPr>
        <w:t xml:space="preserve">Si segnala che fra i sintomi comportamentali del demente (BPSD) la vocalizzazione che si accompagna ad agitazione e ansia, rappresenta una condizione molto frequente che procura seri problemi al </w:t>
      </w:r>
      <w:proofErr w:type="spellStart"/>
      <w:r w:rsidR="00214F7C">
        <w:rPr>
          <w:rFonts w:ascii="Arial" w:eastAsia="Times New Roman" w:hAnsi="Arial" w:cs="Arial"/>
          <w:lang w:eastAsia="it-IT"/>
        </w:rPr>
        <w:t>caregiver</w:t>
      </w:r>
      <w:proofErr w:type="spellEnd"/>
      <w:r w:rsidR="00214F7C">
        <w:rPr>
          <w:rFonts w:ascii="Arial" w:eastAsia="Times New Roman" w:hAnsi="Arial" w:cs="Arial"/>
          <w:lang w:eastAsia="it-IT"/>
        </w:rPr>
        <w:t xml:space="preserve"> e all’ambiente nel quale si verifica l’evento negativo; questo sintomo è spesso legato a lesioni  del giro </w:t>
      </w:r>
      <w:proofErr w:type="spellStart"/>
      <w:r w:rsidR="00214F7C">
        <w:rPr>
          <w:rFonts w:ascii="Arial" w:eastAsia="Times New Roman" w:hAnsi="Arial" w:cs="Arial"/>
          <w:lang w:eastAsia="it-IT"/>
        </w:rPr>
        <w:t>orbitofrontale</w:t>
      </w:r>
      <w:proofErr w:type="spellEnd"/>
      <w:r w:rsidR="00214F7C">
        <w:rPr>
          <w:rFonts w:ascii="Arial" w:eastAsia="Times New Roman" w:hAnsi="Arial" w:cs="Arial"/>
          <w:lang w:eastAsia="it-IT"/>
        </w:rPr>
        <w:t>.</w:t>
      </w:r>
    </w:p>
    <w:p w:rsidR="00D724BF" w:rsidRPr="00D724BF" w:rsidRDefault="00D724BF" w:rsidP="00D724BF">
      <w:pPr>
        <w:pStyle w:val="Normale10"/>
        <w:rPr>
          <w:rFonts w:ascii="Arial" w:hAnsi="Arial" w:cs="Arial"/>
        </w:rPr>
      </w:pPr>
      <w:r>
        <w:rPr>
          <w:rFonts w:ascii="Arial" w:hAnsi="Arial"/>
        </w:rPr>
        <w:t xml:space="preserve">La fisiopatologia dei fenomeni uditivi coinvolti nell’ascolto o nella produzione  della musica sono complessi; una serie di diapositive reperibile online può essere di aiuto </w:t>
      </w:r>
      <w:hyperlink r:id="rId14">
        <w:r>
          <w:rPr>
            <w:rStyle w:val="CollegamentoInternet"/>
            <w:rFonts w:ascii="Arial" w:hAnsi="Arial"/>
            <w:sz w:val="20"/>
            <w:szCs w:val="20"/>
          </w:rPr>
          <w:t>http://www.unife.it/dipartimento/medico-chirurgiche/sezioni/neurologia/allegati/Cervello%20e%20Musica-%20Pavia-%2023%20marzo%20%202012.pdf</w:t>
        </w:r>
      </w:hyperlink>
      <w:r>
        <w:rPr>
          <w:rFonts w:ascii="Arial" w:hAnsi="Arial"/>
          <w:sz w:val="20"/>
          <w:szCs w:val="20"/>
        </w:rPr>
        <w:t xml:space="preserve"> </w:t>
      </w:r>
    </w:p>
    <w:p w:rsidR="00D724BF" w:rsidRDefault="00D724BF" w:rsidP="00D724BF">
      <w:pPr>
        <w:pStyle w:val="Normale1"/>
        <w:rPr>
          <w:rFonts w:ascii="Arial" w:eastAsia="Times New Roman" w:hAnsi="Arial" w:cs="Arial"/>
          <w:sz w:val="21"/>
          <w:szCs w:val="21"/>
          <w:lang w:eastAsia="it-IT"/>
        </w:rPr>
      </w:pPr>
      <w:r>
        <w:rPr>
          <w:rFonts w:ascii="Arial" w:eastAsia="Calibri" w:hAnsi="Arial" w:cs="Arial"/>
        </w:rPr>
        <w:t xml:space="preserve">L’ascolto della musica comporta un’esperienza melodica (spaziale) e una ritmica spesso associate; è stato dimostrato che il lobo occipitale mediale, quello temporale superiore, il cingolo, il </w:t>
      </w:r>
      <w:proofErr w:type="spellStart"/>
      <w:r>
        <w:rPr>
          <w:rFonts w:ascii="Arial" w:eastAsia="Calibri" w:hAnsi="Arial" w:cs="Arial"/>
        </w:rPr>
        <w:t>putamen</w:t>
      </w:r>
      <w:proofErr w:type="spellEnd"/>
      <w:r>
        <w:rPr>
          <w:rFonts w:ascii="Arial" w:eastAsia="Calibri" w:hAnsi="Arial" w:cs="Arial"/>
        </w:rPr>
        <w:t xml:space="preserve"> e il cervelletto processano le informazioni musicali melodiche mentre le informazioni ritmiche sono elaborate  dal lobo occipitale laterale, dalla corteccia temporale inferiore, dal giro </w:t>
      </w:r>
      <w:proofErr w:type="spellStart"/>
      <w:r>
        <w:rPr>
          <w:rFonts w:ascii="Arial" w:eastAsia="Calibri" w:hAnsi="Arial" w:cs="Arial"/>
        </w:rPr>
        <w:t>sopramarginale</w:t>
      </w:r>
      <w:proofErr w:type="spellEnd"/>
      <w:r>
        <w:rPr>
          <w:rFonts w:ascii="Arial" w:eastAsia="Calibri" w:hAnsi="Arial" w:cs="Arial"/>
        </w:rPr>
        <w:t xml:space="preserve"> sinistro e dal giro frontale inferiore sinistro e ventrale , caudato e cervelletto; pertanto il processing delle due informazioni (melodica e ritmica) è dissociato (</w:t>
      </w:r>
      <w:proofErr w:type="spellStart"/>
      <w:r>
        <w:rPr>
          <w:rFonts w:ascii="Arial" w:eastAsia="Calibri" w:hAnsi="Arial" w:cs="Arial"/>
        </w:rPr>
        <w:t>Neuroimage</w:t>
      </w:r>
      <w:proofErr w:type="spellEnd"/>
      <w:r>
        <w:rPr>
          <w:rFonts w:ascii="Arial" w:eastAsia="Calibri" w:hAnsi="Arial" w:cs="Arial"/>
        </w:rPr>
        <w:t xml:space="preserve"> 2006; 30: 272).  C</w:t>
      </w:r>
      <w:r>
        <w:rPr>
          <w:rFonts w:ascii="Arial" w:eastAsia="Times New Roman" w:hAnsi="Arial" w:cs="Arial"/>
          <w:sz w:val="21"/>
          <w:szCs w:val="21"/>
          <w:lang w:eastAsia="it-IT"/>
        </w:rPr>
        <w:t xml:space="preserve">uriosa è l’attivazione preferenziale dei centri di pianificazione motoria in risposta alla musica ma non alla pseudo-musica: secondo gli autori, si tratta di un “correlato neurale” della tendenza spontanea ad accompagnare l’ascolto della musica con movimenti del corpo, come nella danza, o semplicemente battendo le mani. </w:t>
      </w:r>
    </w:p>
    <w:p w:rsidR="00D724BF" w:rsidRDefault="00D724BF" w:rsidP="00D724BF">
      <w:pPr>
        <w:pStyle w:val="Normale1"/>
        <w:rPr>
          <w:rFonts w:ascii="Arial" w:eastAsia="Calibri" w:hAnsi="Arial" w:cs="Arial"/>
        </w:rPr>
      </w:pPr>
      <w:r>
        <w:rPr>
          <w:rFonts w:ascii="Arial" w:eastAsia="Calibri" w:hAnsi="Arial" w:cs="Arial"/>
        </w:rPr>
        <w:t>Si ritiene che le emozioni legate alla musica richiedano integrazione sensoriale e cognitiva.</w:t>
      </w:r>
    </w:p>
    <w:p w:rsidR="00FD2508" w:rsidRDefault="00CB6DD6">
      <w:pPr>
        <w:pStyle w:val="Normale1"/>
        <w:rPr>
          <w:rFonts w:ascii="Arial" w:hAnsi="Arial" w:cs="Arial"/>
        </w:rPr>
      </w:pPr>
      <w:r>
        <w:rPr>
          <w:rFonts w:ascii="Arial" w:hAnsi="Arial" w:cs="Arial"/>
        </w:rPr>
        <w:t xml:space="preserve">Il nostro cervello con le diverse specificità funzionali fra loro connesse percepisce  e  dà un significato sensoriale alla musica che si ascolta; la sensazione subisce una organizzazione. Nonostante le preferenze personali, la musica ha un effetto sincronizzato su diversi soggetti come è stato dimostrato con </w:t>
      </w:r>
      <w:proofErr w:type="spellStart"/>
      <w:r>
        <w:rPr>
          <w:rFonts w:ascii="Arial" w:hAnsi="Arial" w:cs="Arial"/>
        </w:rPr>
        <w:t>fMRI</w:t>
      </w:r>
      <w:proofErr w:type="spellEnd"/>
      <w:r>
        <w:rPr>
          <w:rFonts w:ascii="Arial" w:hAnsi="Arial" w:cs="Arial"/>
        </w:rPr>
        <w:t>: l'effetto della musica sul cervello non si ferma alla stimolazione della c</w:t>
      </w:r>
      <w:r w:rsidR="00830AAE">
        <w:rPr>
          <w:rFonts w:ascii="Arial" w:hAnsi="Arial" w:cs="Arial"/>
        </w:rPr>
        <w:t xml:space="preserve">orteccia uditiva, ma continua  </w:t>
      </w:r>
      <w:r>
        <w:rPr>
          <w:rFonts w:ascii="Arial" w:hAnsi="Arial" w:cs="Arial"/>
        </w:rPr>
        <w:t>con l'attivazione di aree cerebrali  coinvolte in attività motorie, attenzione, memoria (vedi figure del testo).</w:t>
      </w:r>
    </w:p>
    <w:p w:rsidR="00FD2508" w:rsidRDefault="00CB6DD6">
      <w:pPr>
        <w:pStyle w:val="Normale1"/>
        <w:rPr>
          <w:rFonts w:ascii="Arial" w:hAnsi="Arial" w:cs="Arial"/>
        </w:rPr>
      </w:pPr>
      <w:r>
        <w:rPr>
          <w:rFonts w:ascii="Arial" w:hAnsi="Arial" w:cs="Arial"/>
        </w:rPr>
        <w:t xml:space="preserve">Utili informazioni sono fornite da : </w:t>
      </w:r>
      <w:hyperlink r:id="rId15">
        <w:r>
          <w:rPr>
            <w:rStyle w:val="CollegamentoInternet"/>
            <w:rFonts w:ascii="Arial" w:hAnsi="Arial" w:cs="Arial"/>
          </w:rPr>
          <w:t>http://www.medicaldaily.com/your-brain-music-how-our-brains-process-melodies-pull-our-heartstrings-271007</w:t>
        </w:r>
      </w:hyperlink>
      <w:r>
        <w:rPr>
          <w:rFonts w:ascii="Arial" w:hAnsi="Arial" w:cs="Arial"/>
        </w:rPr>
        <w:t xml:space="preserve"> ; </w:t>
      </w:r>
      <w:hyperlink r:id="rId16">
        <w:r>
          <w:rPr>
            <w:rStyle w:val="CollegamentoInternet"/>
            <w:rFonts w:ascii="Arial" w:hAnsi="Arial" w:cs="Arial"/>
          </w:rPr>
          <w:t>http://www.theguardian.com/books/2007/sep/29/featuresreviews.guardianreview9</w:t>
        </w:r>
      </w:hyperlink>
      <w:r>
        <w:rPr>
          <w:rFonts w:ascii="Arial" w:hAnsi="Arial" w:cs="Arial"/>
        </w:rPr>
        <w:t xml:space="preserve"> </w:t>
      </w:r>
    </w:p>
    <w:p w:rsidR="00FD2508" w:rsidRDefault="00FD2508">
      <w:pPr>
        <w:pStyle w:val="Normale1"/>
        <w:rPr>
          <w:rFonts w:ascii="Arial" w:hAnsi="Arial" w:cs="Arial"/>
        </w:rPr>
      </w:pPr>
    </w:p>
    <w:p w:rsidR="00FD2508" w:rsidRDefault="00CB6DD6">
      <w:pPr>
        <w:pStyle w:val="Normale1"/>
        <w:rPr>
          <w:rFonts w:hint="eastAsia"/>
        </w:rPr>
      </w:pPr>
      <w:r>
        <w:rPr>
          <w:noProof/>
          <w:lang w:eastAsia="it-IT" w:bidi="ar-SA"/>
        </w:rPr>
        <w:drawing>
          <wp:inline distT="0" distB="0" distL="0" distR="0">
            <wp:extent cx="2844165" cy="2134870"/>
            <wp:effectExtent l="0" t="0" r="0" b="0"/>
            <wp:docPr id="2" name="Picture" descr="C:\Users\Salvioli\Pictures\musica e cerv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Salvioli\Pictures\musica e cervello.jpg"/>
                    <pic:cNvPicPr>
                      <a:picLocks noChangeAspect="1" noChangeArrowheads="1"/>
                    </pic:cNvPicPr>
                  </pic:nvPicPr>
                  <pic:blipFill>
                    <a:blip r:embed="rId17"/>
                    <a:stretch>
                      <a:fillRect/>
                    </a:stretch>
                  </pic:blipFill>
                  <pic:spPr bwMode="auto">
                    <a:xfrm>
                      <a:off x="0" y="0"/>
                      <a:ext cx="2844165" cy="2134870"/>
                    </a:xfrm>
                    <a:prstGeom prst="rect">
                      <a:avLst/>
                    </a:prstGeom>
                    <a:noFill/>
                    <a:ln w="9525">
                      <a:noFill/>
                      <a:miter lim="800000"/>
                      <a:headEnd/>
                      <a:tailEnd/>
                    </a:ln>
                  </pic:spPr>
                </pic:pic>
              </a:graphicData>
            </a:graphic>
          </wp:inline>
        </w:drawing>
      </w:r>
    </w:p>
    <w:p w:rsidR="00FD2508" w:rsidRDefault="00FD2508">
      <w:pPr>
        <w:pStyle w:val="Normale1"/>
        <w:rPr>
          <w:rFonts w:ascii="Arial" w:hAnsi="Arial" w:cs="Arial"/>
        </w:rPr>
      </w:pPr>
    </w:p>
    <w:p w:rsidR="008418A1" w:rsidRDefault="00CB6DD6">
      <w:pPr>
        <w:pStyle w:val="Normale10"/>
        <w:rPr>
          <w:rStyle w:val="Enfasi"/>
          <w:rFonts w:ascii="Arial" w:hAnsi="Arial" w:cs="Arial"/>
          <w:i w:val="0"/>
        </w:rPr>
      </w:pPr>
      <w:r>
        <w:rPr>
          <w:rFonts w:ascii="Arial" w:hAnsi="Arial" w:cs="Arial"/>
        </w:rPr>
        <w:t xml:space="preserve">Ascoltando musica si processano i suoni della musica melodiosa, ripetitiva e organizzata: si ritiene che la musica sia in grado di generare una forza unificante anche a livello sociale (social </w:t>
      </w:r>
      <w:proofErr w:type="spellStart"/>
      <w:r>
        <w:rPr>
          <w:rFonts w:ascii="Arial" w:hAnsi="Arial" w:cs="Arial"/>
        </w:rPr>
        <w:t>binding</w:t>
      </w:r>
      <w:proofErr w:type="spellEnd"/>
      <w:r>
        <w:rPr>
          <w:rFonts w:ascii="Arial" w:hAnsi="Arial" w:cs="Arial"/>
        </w:rPr>
        <w:t>). Certi brani musicali stimolano di più (</w:t>
      </w:r>
      <w:proofErr w:type="spellStart"/>
      <w:r>
        <w:rPr>
          <w:rFonts w:ascii="Arial" w:hAnsi="Arial" w:cs="Arial"/>
        </w:rPr>
        <w:t>arousal</w:t>
      </w:r>
      <w:proofErr w:type="spellEnd"/>
      <w:r>
        <w:rPr>
          <w:rFonts w:ascii="Arial" w:hAnsi="Arial" w:cs="Arial"/>
        </w:rPr>
        <w:t xml:space="preserve">). La dopamina è ritenuta l'ormone del </w:t>
      </w:r>
      <w:proofErr w:type="spellStart"/>
      <w:r>
        <w:rPr>
          <w:rFonts w:ascii="Arial" w:hAnsi="Arial" w:cs="Arial"/>
          <w:i/>
        </w:rPr>
        <w:t>good</w:t>
      </w:r>
      <w:proofErr w:type="spellEnd"/>
      <w:r>
        <w:rPr>
          <w:rFonts w:ascii="Arial" w:hAnsi="Arial" w:cs="Arial"/>
          <w:i/>
        </w:rPr>
        <w:t xml:space="preserve"> feeling</w:t>
      </w:r>
      <w:r>
        <w:rPr>
          <w:rFonts w:ascii="Arial" w:hAnsi="Arial" w:cs="Arial"/>
        </w:rPr>
        <w:t xml:space="preserve">: la sua produzione aumenta durante l'ascolto della musica. </w:t>
      </w:r>
    </w:p>
    <w:p w:rsidR="005E4671" w:rsidRPr="005E4671" w:rsidRDefault="003C3B91" w:rsidP="005E4671">
      <w:pPr>
        <w:pStyle w:val="Normale1"/>
        <w:rPr>
          <w:rFonts w:ascii="Arial" w:hAnsi="Arial" w:cs="Arial"/>
        </w:rPr>
      </w:pPr>
      <w:hyperlink r:id="rId18" w:history="1">
        <w:r w:rsidR="008418A1" w:rsidRPr="00AE4D32">
          <w:rPr>
            <w:rStyle w:val="Collegamentoipertestuale"/>
            <w:rFonts w:ascii="Arial" w:hAnsi="Arial" w:cs="Arial"/>
          </w:rPr>
          <w:t>http://daniellevitin.com/levitinlab/articles/2013-TICS_1180.pdf</w:t>
        </w:r>
      </w:hyperlink>
      <w:r w:rsidR="005E4671">
        <w:rPr>
          <w:rStyle w:val="CollegamentoInternet"/>
          <w:rFonts w:ascii="Arial" w:hAnsi="Arial" w:cs="Arial"/>
          <w:color w:val="00000A"/>
        </w:rPr>
        <w:t xml:space="preserve"> . </w:t>
      </w:r>
      <w:r w:rsidR="005E4671" w:rsidRPr="005E4671">
        <w:rPr>
          <w:rFonts w:ascii="Arial" w:hAnsi="Arial" w:cs="Arial"/>
        </w:rPr>
        <w:t xml:space="preserve">La musica induce rilevanti stimolazioni  in varie aree del cervello come è descritto nella figura da Nature </w:t>
      </w:r>
    </w:p>
    <w:p w:rsidR="005E4671" w:rsidRPr="005E4671" w:rsidRDefault="005E4671" w:rsidP="005E4671">
      <w:pPr>
        <w:pStyle w:val="Normale1"/>
        <w:rPr>
          <w:rFonts w:ascii="Arial" w:hAnsi="Arial" w:cs="Arial"/>
        </w:rPr>
      </w:pPr>
      <w:proofErr w:type="spellStart"/>
      <w:r w:rsidRPr="005E4671">
        <w:rPr>
          <w:rFonts w:ascii="Arial" w:hAnsi="Arial" w:cs="Arial"/>
        </w:rPr>
        <w:t>Rev</w:t>
      </w:r>
      <w:proofErr w:type="spellEnd"/>
      <w:r w:rsidRPr="005E4671">
        <w:rPr>
          <w:rFonts w:ascii="Arial" w:hAnsi="Arial" w:cs="Arial"/>
        </w:rPr>
        <w:t xml:space="preserve"> </w:t>
      </w:r>
      <w:proofErr w:type="spellStart"/>
      <w:r w:rsidRPr="005E4671">
        <w:rPr>
          <w:rFonts w:ascii="Arial" w:hAnsi="Arial" w:cs="Arial"/>
        </w:rPr>
        <w:t>Neurosci</w:t>
      </w:r>
      <w:proofErr w:type="spellEnd"/>
      <w:r w:rsidRPr="005E4671">
        <w:rPr>
          <w:rFonts w:ascii="Arial" w:hAnsi="Arial" w:cs="Arial"/>
        </w:rPr>
        <w:t xml:space="preserve"> 2014; 15: 170. </w:t>
      </w:r>
    </w:p>
    <w:p w:rsidR="008418A1" w:rsidRDefault="008418A1">
      <w:pPr>
        <w:pStyle w:val="Normale10"/>
        <w:rPr>
          <w:rStyle w:val="CollegamentoInternet"/>
          <w:rFonts w:ascii="Arial" w:hAnsi="Arial" w:cs="Arial"/>
          <w:color w:val="00000A"/>
        </w:rPr>
      </w:pPr>
    </w:p>
    <w:p w:rsidR="008418A1" w:rsidRDefault="008418A1">
      <w:pPr>
        <w:pStyle w:val="Normale10"/>
        <w:rPr>
          <w:rStyle w:val="CollegamentoInternet"/>
          <w:rFonts w:ascii="Arial" w:hAnsi="Arial" w:cs="Arial"/>
          <w:color w:val="00000A"/>
        </w:rPr>
      </w:pPr>
    </w:p>
    <w:p w:rsidR="008418A1" w:rsidRDefault="008418A1">
      <w:pPr>
        <w:pStyle w:val="Normale10"/>
        <w:rPr>
          <w:rStyle w:val="CollegamentoInternet"/>
          <w:rFonts w:ascii="Arial" w:hAnsi="Arial" w:cs="Arial"/>
          <w:color w:val="00000A"/>
        </w:rPr>
      </w:pPr>
      <w:r>
        <w:rPr>
          <w:noProof/>
          <w:lang w:eastAsia="it-IT" w:bidi="ar-SA"/>
        </w:rPr>
        <w:drawing>
          <wp:inline distT="0" distB="0" distL="0" distR="0" wp14:anchorId="02310CEB" wp14:editId="2EC9328B">
            <wp:extent cx="2555875" cy="273431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9"/>
                    <a:stretch>
                      <a:fillRect/>
                    </a:stretch>
                  </pic:blipFill>
                  <pic:spPr bwMode="auto">
                    <a:xfrm>
                      <a:off x="0" y="0"/>
                      <a:ext cx="2555875" cy="2734310"/>
                    </a:xfrm>
                    <a:prstGeom prst="rect">
                      <a:avLst/>
                    </a:prstGeom>
                    <a:noFill/>
                    <a:ln w="9525">
                      <a:noFill/>
                      <a:miter lim="800000"/>
                      <a:headEnd/>
                      <a:tailEnd/>
                    </a:ln>
                  </pic:spPr>
                </pic:pic>
              </a:graphicData>
            </a:graphic>
          </wp:inline>
        </w:drawing>
      </w:r>
    </w:p>
    <w:p w:rsidR="001957A9" w:rsidRDefault="001957A9" w:rsidP="001957A9">
      <w:pPr>
        <w:pStyle w:val="Normale10"/>
        <w:rPr>
          <w:rFonts w:ascii="Arial" w:eastAsia="Times New Roman" w:hAnsi="Arial" w:cs="Arial"/>
          <w:color w:val="333333"/>
          <w:lang w:eastAsia="it-IT"/>
        </w:rPr>
      </w:pPr>
      <w:r>
        <w:rPr>
          <w:rFonts w:ascii="Arial" w:eastAsia="Times New Roman" w:hAnsi="Arial" w:cs="Arial"/>
          <w:color w:val="333333"/>
          <w:lang w:eastAsia="it-IT"/>
        </w:rPr>
        <w:t xml:space="preserve">Si ritiene che la memoria musicale a lungo termine rimanga intatta nonostante la </w:t>
      </w:r>
      <w:proofErr w:type="spellStart"/>
      <w:r>
        <w:rPr>
          <w:rFonts w:ascii="Arial" w:eastAsia="Times New Roman" w:hAnsi="Arial" w:cs="Arial"/>
          <w:color w:val="333333"/>
          <w:lang w:eastAsia="it-IT"/>
        </w:rPr>
        <w:t>neurodegenerazione</w:t>
      </w:r>
      <w:proofErr w:type="spellEnd"/>
      <w:r>
        <w:rPr>
          <w:rFonts w:ascii="Arial" w:eastAsia="Times New Roman" w:hAnsi="Arial" w:cs="Arial"/>
          <w:color w:val="333333"/>
          <w:lang w:eastAsia="it-IT"/>
        </w:rPr>
        <w:t xml:space="preserve"> legata all’età : questo fatto  agevola l’utilizzazione della MT in questi anzia</w:t>
      </w:r>
      <w:r w:rsidR="005E4671">
        <w:rPr>
          <w:rFonts w:ascii="Arial" w:eastAsia="Times New Roman" w:hAnsi="Arial" w:cs="Arial"/>
          <w:color w:val="333333"/>
          <w:lang w:eastAsia="it-IT"/>
        </w:rPr>
        <w:t xml:space="preserve">ni. La MT può diventare così </w:t>
      </w:r>
      <w:r>
        <w:rPr>
          <w:rFonts w:ascii="Arial" w:eastAsia="Times New Roman" w:hAnsi="Arial" w:cs="Arial"/>
          <w:color w:val="333333"/>
          <w:lang w:eastAsia="it-IT"/>
        </w:rPr>
        <w:t>esperienza di piacere per il cervello che come risposta produce di più dopamina (</w:t>
      </w:r>
      <w:proofErr w:type="spellStart"/>
      <w:r>
        <w:rPr>
          <w:rFonts w:ascii="Arial" w:eastAsia="Times New Roman" w:hAnsi="Arial" w:cs="Arial"/>
          <w:color w:val="333333"/>
          <w:lang w:eastAsia="it-IT"/>
        </w:rPr>
        <w:t>brain’s</w:t>
      </w:r>
      <w:proofErr w:type="spellEnd"/>
      <w:r>
        <w:rPr>
          <w:rFonts w:ascii="Arial" w:eastAsia="Times New Roman" w:hAnsi="Arial" w:cs="Arial"/>
          <w:color w:val="333333"/>
          <w:lang w:eastAsia="it-IT"/>
        </w:rPr>
        <w:t xml:space="preserve"> </w:t>
      </w:r>
      <w:proofErr w:type="spellStart"/>
      <w:r>
        <w:rPr>
          <w:rFonts w:ascii="Arial" w:eastAsia="Times New Roman" w:hAnsi="Arial" w:cs="Arial"/>
          <w:color w:val="333333"/>
          <w:lang w:eastAsia="it-IT"/>
        </w:rPr>
        <w:t>reward</w:t>
      </w:r>
      <w:proofErr w:type="spellEnd"/>
      <w:r>
        <w:rPr>
          <w:rFonts w:ascii="Arial" w:eastAsia="Times New Roman" w:hAnsi="Arial" w:cs="Arial"/>
          <w:color w:val="333333"/>
          <w:lang w:eastAsia="it-IT"/>
        </w:rPr>
        <w:t xml:space="preserve"> </w:t>
      </w:r>
      <w:proofErr w:type="spellStart"/>
      <w:r>
        <w:rPr>
          <w:rFonts w:ascii="Arial" w:eastAsia="Times New Roman" w:hAnsi="Arial" w:cs="Arial"/>
          <w:color w:val="333333"/>
          <w:lang w:eastAsia="it-IT"/>
        </w:rPr>
        <w:t>chemical</w:t>
      </w:r>
      <w:proofErr w:type="spellEnd"/>
      <w:r>
        <w:rPr>
          <w:rFonts w:ascii="Arial" w:eastAsia="Times New Roman" w:hAnsi="Arial" w:cs="Arial"/>
          <w:color w:val="333333"/>
          <w:lang w:eastAsia="it-IT"/>
        </w:rPr>
        <w:t>) (</w:t>
      </w:r>
      <w:proofErr w:type="spellStart"/>
      <w:r>
        <w:rPr>
          <w:rFonts w:ascii="Arial" w:eastAsia="Times New Roman" w:hAnsi="Arial" w:cs="Arial"/>
          <w:color w:val="333333"/>
          <w:lang w:eastAsia="it-IT"/>
        </w:rPr>
        <w:t>Salimpoor</w:t>
      </w:r>
      <w:proofErr w:type="spellEnd"/>
      <w:r w:rsidR="005E4671">
        <w:rPr>
          <w:rFonts w:ascii="Arial" w:eastAsia="Times New Roman" w:hAnsi="Arial" w:cs="Arial"/>
          <w:color w:val="333333"/>
          <w:lang w:eastAsia="it-IT"/>
        </w:rPr>
        <w:t xml:space="preserve"> </w:t>
      </w:r>
      <w:r w:rsidR="005E4671" w:rsidRPr="005E4671">
        <w:rPr>
          <w:rFonts w:ascii="Arial" w:eastAsia="Times New Roman" w:hAnsi="Arial" w:cs="Arial"/>
          <w:color w:val="FF0000"/>
          <w:lang w:eastAsia="it-IT"/>
        </w:rPr>
        <w:t>allegato</w:t>
      </w:r>
      <w:r>
        <w:rPr>
          <w:rFonts w:ascii="Arial" w:eastAsia="Times New Roman" w:hAnsi="Arial" w:cs="Arial"/>
          <w:color w:val="333333"/>
          <w:lang w:eastAsia="it-IT"/>
        </w:rPr>
        <w:t xml:space="preserve">); </w:t>
      </w:r>
    </w:p>
    <w:p w:rsidR="001957A9" w:rsidRDefault="001957A9" w:rsidP="001957A9">
      <w:pPr>
        <w:pStyle w:val="Normale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lang w:eastAsia="it-IT"/>
        </w:rPr>
      </w:pPr>
      <w:r>
        <w:rPr>
          <w:rFonts w:ascii="Arial" w:eastAsia="Times New Roman" w:hAnsi="Arial" w:cs="Arial"/>
          <w:color w:val="222222"/>
          <w:lang w:eastAsia="it-IT"/>
        </w:rPr>
        <w:t xml:space="preserve">La </w:t>
      </w:r>
      <w:r w:rsidR="005E4671">
        <w:rPr>
          <w:rFonts w:ascii="Arial" w:eastAsia="Times New Roman" w:hAnsi="Arial" w:cs="Arial"/>
          <w:color w:val="222222"/>
          <w:lang w:eastAsia="it-IT"/>
        </w:rPr>
        <w:t>musica  entra</w:t>
      </w:r>
      <w:r>
        <w:rPr>
          <w:rFonts w:ascii="Arial" w:eastAsia="Times New Roman" w:hAnsi="Arial" w:cs="Arial"/>
          <w:color w:val="222222"/>
          <w:lang w:eastAsia="it-IT"/>
        </w:rPr>
        <w:t xml:space="preserve"> anche nei circuiti cerebrali che regolano la motivazione, e il piacere di agire o di fare (sistema di ricompensa) ; la dopamina è il mediatore di questi effetti; in questo modo possono essere attivati meccanismi adattativi utili al comportamento e alle azioni del malato.</w:t>
      </w:r>
    </w:p>
    <w:p w:rsidR="00A4478C" w:rsidRDefault="00CB6DD6" w:rsidP="00A4478C">
      <w:pPr>
        <w:pStyle w:val="Normale10"/>
        <w:rPr>
          <w:rFonts w:ascii="Arial" w:hAnsi="Arial" w:cs="Arial"/>
        </w:rPr>
      </w:pPr>
      <w:r w:rsidRPr="007F0B21">
        <w:rPr>
          <w:rStyle w:val="Enfasi"/>
          <w:rFonts w:ascii="Arial" w:hAnsi="Arial" w:cs="Arial"/>
          <w:i w:val="0"/>
        </w:rPr>
        <w:t xml:space="preserve">Nonostante il deterioramento cognitivo </w:t>
      </w:r>
      <w:r w:rsidRPr="007F0B21">
        <w:rPr>
          <w:rFonts w:ascii="Arial" w:hAnsi="Arial" w:cs="Arial"/>
          <w:i/>
        </w:rPr>
        <w:t xml:space="preserve"> i</w:t>
      </w:r>
      <w:r w:rsidRPr="007F0B21">
        <w:rPr>
          <w:rStyle w:val="Enfasi"/>
          <w:rFonts w:ascii="Arial" w:hAnsi="Arial" w:cs="Arial"/>
          <w:i w:val="0"/>
        </w:rPr>
        <w:t xml:space="preserve">l paziente conserva abilità e competenze musicali fondamentali (intonazione, sincronia ritmica, senso della tonalità); la musica così può diventare una via di </w:t>
      </w:r>
      <w:r w:rsidR="007F0B21" w:rsidRPr="007F0B21">
        <w:rPr>
          <w:rStyle w:val="Enfasi"/>
          <w:rFonts w:ascii="Arial" w:hAnsi="Arial" w:cs="Arial"/>
          <w:i w:val="0"/>
        </w:rPr>
        <w:t xml:space="preserve">accesso alla mente </w:t>
      </w:r>
      <w:r w:rsidRPr="007F0B21">
        <w:rPr>
          <w:rStyle w:val="Enfasi"/>
          <w:rFonts w:ascii="Arial" w:hAnsi="Arial" w:cs="Arial"/>
          <w:i w:val="0"/>
        </w:rPr>
        <w:t>d</w:t>
      </w:r>
      <w:r w:rsidR="007F2C7F" w:rsidRPr="007F0B21">
        <w:rPr>
          <w:rStyle w:val="Enfasi"/>
          <w:rFonts w:ascii="Arial" w:hAnsi="Arial" w:cs="Arial"/>
          <w:i w:val="0"/>
        </w:rPr>
        <w:t>i queste</w:t>
      </w:r>
      <w:r w:rsidR="007F0B21" w:rsidRPr="007F0B21">
        <w:rPr>
          <w:rStyle w:val="Enfasi"/>
          <w:rFonts w:ascii="Arial" w:hAnsi="Arial" w:cs="Arial"/>
          <w:i w:val="0"/>
        </w:rPr>
        <w:t xml:space="preserve"> anziani depositari di tante esperienze</w:t>
      </w:r>
      <w:r w:rsidR="007F2C7F" w:rsidRPr="007F0B21">
        <w:rPr>
          <w:rStyle w:val="Enfasi"/>
          <w:rFonts w:ascii="Arial" w:hAnsi="Arial" w:cs="Arial"/>
          <w:i w:val="0"/>
        </w:rPr>
        <w:t xml:space="preserve">; essa può </w:t>
      </w:r>
      <w:r w:rsidRPr="007F0B21">
        <w:rPr>
          <w:rStyle w:val="Enfasi"/>
          <w:rFonts w:ascii="Arial" w:hAnsi="Arial" w:cs="Arial"/>
          <w:i w:val="0"/>
        </w:rPr>
        <w:t xml:space="preserve">curare, rasserenare e  risvegliare abitudini ed emozioni del passato e indurre emozioni nuove. Il malato può ricordare </w:t>
      </w:r>
      <w:r w:rsidRPr="007F0B21">
        <w:rPr>
          <w:rFonts w:ascii="Arial" w:hAnsi="Arial" w:cs="Arial"/>
          <w:i/>
        </w:rPr>
        <w:t xml:space="preserve">melodie e  anche le parole di motivi che sono stati </w:t>
      </w:r>
      <w:r w:rsidRPr="007F0B21">
        <w:rPr>
          <w:rFonts w:ascii="Arial" w:hAnsi="Arial" w:cs="Arial"/>
        </w:rPr>
        <w:t xml:space="preserve">la colonna sonora della sua vita. La musica può riportare a galla ricordi, eventi passati e tutte le emozioni e le sensazioni legate a queste memorie.  </w:t>
      </w:r>
      <w:r w:rsidR="00E52F32">
        <w:rPr>
          <w:rFonts w:ascii="Arial" w:hAnsi="Arial" w:cs="Arial"/>
        </w:rPr>
        <w:t>L</w:t>
      </w:r>
      <w:r w:rsidRPr="007F0B21">
        <w:rPr>
          <w:rFonts w:ascii="Arial" w:hAnsi="Arial" w:cs="Arial"/>
        </w:rPr>
        <w:t xml:space="preserve">a MT nei  dementi istituzionalizzati (strutture del </w:t>
      </w:r>
      <w:proofErr w:type="spellStart"/>
      <w:r w:rsidRPr="007F0B21">
        <w:rPr>
          <w:rFonts w:ascii="Arial" w:hAnsi="Arial" w:cs="Arial"/>
        </w:rPr>
        <w:t>nord-europa</w:t>
      </w:r>
      <w:proofErr w:type="spellEnd"/>
      <w:r w:rsidRPr="007F0B21">
        <w:rPr>
          <w:rFonts w:ascii="Arial" w:hAnsi="Arial" w:cs="Arial"/>
        </w:rPr>
        <w:t>) reduce l’utilizzazione di farmaci neurolettici forse</w:t>
      </w:r>
      <w:r>
        <w:rPr>
          <w:rFonts w:ascii="Arial" w:hAnsi="Arial" w:cs="Arial"/>
        </w:rPr>
        <w:t xml:space="preserve"> riducendo la loro agitazione che è la causa della loro prescrizione. Anche altri studi confermano questo risultato  (</w:t>
      </w:r>
      <w:proofErr w:type="spellStart"/>
      <w:r>
        <w:rPr>
          <w:rFonts w:ascii="Arial" w:hAnsi="Arial" w:cs="Arial"/>
        </w:rPr>
        <w:t>Aging</w:t>
      </w:r>
      <w:proofErr w:type="spellEnd"/>
      <w:r>
        <w:rPr>
          <w:rFonts w:ascii="Arial" w:hAnsi="Arial" w:cs="Arial"/>
        </w:rPr>
        <w:t xml:space="preserve"> </w:t>
      </w:r>
      <w:proofErr w:type="spellStart"/>
      <w:r>
        <w:rPr>
          <w:rFonts w:ascii="Arial" w:hAnsi="Arial" w:cs="Arial"/>
        </w:rPr>
        <w:t>Ment</w:t>
      </w:r>
      <w:proofErr w:type="spellEnd"/>
      <w:r>
        <w:rPr>
          <w:rFonts w:ascii="Arial" w:hAnsi="Arial" w:cs="Arial"/>
        </w:rPr>
        <w:t xml:space="preserve"> </w:t>
      </w:r>
      <w:proofErr w:type="spellStart"/>
      <w:r>
        <w:rPr>
          <w:rFonts w:ascii="Arial" w:hAnsi="Arial" w:cs="Arial"/>
        </w:rPr>
        <w:t>Health</w:t>
      </w:r>
      <w:proofErr w:type="spellEnd"/>
      <w:r>
        <w:rPr>
          <w:rFonts w:ascii="Arial" w:hAnsi="Arial" w:cs="Arial"/>
        </w:rPr>
        <w:t xml:space="preserve"> 2013; 17: 667) . L’utilizzazione di brani noti e graditi al paziente sembrano ottenere i migliori risultati soprattutto con il supporto di personale qualificato (</w:t>
      </w:r>
      <w:proofErr w:type="spellStart"/>
      <w:r>
        <w:rPr>
          <w:rFonts w:ascii="Arial" w:hAnsi="Arial" w:cs="Arial"/>
        </w:rPr>
        <w:t>Nurs</w:t>
      </w:r>
      <w:proofErr w:type="spellEnd"/>
      <w:r>
        <w:rPr>
          <w:rFonts w:ascii="Arial" w:hAnsi="Arial" w:cs="Arial"/>
        </w:rPr>
        <w:t xml:space="preserve"> Times 2014; 110: 12).</w:t>
      </w:r>
      <w:r w:rsidR="00A4478C">
        <w:rPr>
          <w:rFonts w:ascii="Arial" w:hAnsi="Arial" w:cs="Arial"/>
        </w:rPr>
        <w:t xml:space="preserve"> </w:t>
      </w:r>
      <w:r>
        <w:rPr>
          <w:rFonts w:ascii="Arial" w:hAnsi="Arial" w:cs="Arial"/>
        </w:rPr>
        <w:t xml:space="preserve">La musica è in grado di fornire </w:t>
      </w:r>
      <w:proofErr w:type="spellStart"/>
      <w:r>
        <w:rPr>
          <w:rFonts w:ascii="Arial" w:hAnsi="Arial" w:cs="Arial"/>
          <w:i/>
        </w:rPr>
        <w:t>emotional</w:t>
      </w:r>
      <w:proofErr w:type="spellEnd"/>
      <w:r>
        <w:rPr>
          <w:rFonts w:ascii="Arial" w:hAnsi="Arial" w:cs="Arial"/>
          <w:i/>
        </w:rPr>
        <w:t xml:space="preserve"> </w:t>
      </w:r>
      <w:proofErr w:type="spellStart"/>
      <w:r>
        <w:rPr>
          <w:rFonts w:ascii="Arial" w:hAnsi="Arial" w:cs="Arial"/>
          <w:i/>
        </w:rPr>
        <w:t>rewards</w:t>
      </w:r>
      <w:proofErr w:type="spellEnd"/>
      <w:r>
        <w:rPr>
          <w:rFonts w:ascii="Arial" w:hAnsi="Arial" w:cs="Arial"/>
        </w:rPr>
        <w:t xml:space="preserve"> come gli alimenti, il sesso, alcuni farmaci</w:t>
      </w:r>
      <w:r w:rsidR="00A4478C">
        <w:rPr>
          <w:rFonts w:ascii="Arial" w:hAnsi="Arial" w:cs="Arial"/>
        </w:rPr>
        <w:t>; queste capacità potrebbero essere più diffusamente utilizzate e diventare</w:t>
      </w:r>
      <w:r>
        <w:rPr>
          <w:rFonts w:ascii="Arial" w:hAnsi="Arial" w:cs="Arial"/>
        </w:rPr>
        <w:t xml:space="preserve"> oggetto di educazione qualificata nel corso della vita e </w:t>
      </w:r>
    </w:p>
    <w:p w:rsidR="00A4478C" w:rsidRDefault="00A4478C" w:rsidP="00A4478C">
      <w:pPr>
        <w:pStyle w:val="Normale10"/>
        <w:rPr>
          <w:rFonts w:ascii="Arial" w:hAnsi="Arial" w:cs="Arial"/>
        </w:rPr>
      </w:pPr>
    </w:p>
    <w:p w:rsidR="00A4478C" w:rsidRDefault="00CB6DD6" w:rsidP="00A4478C">
      <w:pPr>
        <w:pStyle w:val="Normale10"/>
        <w:rPr>
          <w:rFonts w:ascii="Arial" w:hAnsi="Arial" w:cs="Arial"/>
        </w:rPr>
      </w:pPr>
      <w:r>
        <w:rPr>
          <w:rFonts w:ascii="Arial" w:hAnsi="Arial" w:cs="Arial"/>
        </w:rPr>
        <w:t xml:space="preserve"> </w:t>
      </w:r>
    </w:p>
    <w:p w:rsidR="00A4478C" w:rsidRDefault="00A4478C" w:rsidP="00A4478C">
      <w:pPr>
        <w:pStyle w:val="Normale10"/>
        <w:rPr>
          <w:rFonts w:ascii="Arial" w:hAnsi="Arial" w:cs="Arial"/>
        </w:rPr>
      </w:pPr>
    </w:p>
    <w:p w:rsidR="003605C3" w:rsidRDefault="00A4478C" w:rsidP="007F0B21">
      <w:pPr>
        <w:pStyle w:val="Normale10"/>
        <w:rPr>
          <w:rFonts w:ascii="Arial" w:hAnsi="Arial" w:cs="Arial"/>
        </w:rPr>
      </w:pPr>
      <w:r>
        <w:rPr>
          <w:rFonts w:ascii="Arial" w:hAnsi="Arial" w:cs="Arial"/>
        </w:rPr>
        <w:t xml:space="preserve"> </w:t>
      </w:r>
      <w:r w:rsidR="003605C3">
        <w:rPr>
          <w:noProof/>
          <w:color w:val="0000FF"/>
          <w:lang w:eastAsia="it-IT" w:bidi="ar-SA"/>
        </w:rPr>
        <w:drawing>
          <wp:inline distT="0" distB="0" distL="0" distR="0" wp14:anchorId="0B569404" wp14:editId="12979D77">
            <wp:extent cx="2628000" cy="1973981"/>
            <wp:effectExtent l="0" t="0" r="1270" b="7620"/>
            <wp:docPr id="4" name="irc_mi" descr="https://upload.wikimedia.org/wikipedia/en/8/88/Dopamineseraton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en/8/88/Dopamineseratonin.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8000" cy="1973981"/>
                    </a:xfrm>
                    <a:prstGeom prst="rect">
                      <a:avLst/>
                    </a:prstGeom>
                    <a:noFill/>
                    <a:ln>
                      <a:noFill/>
                    </a:ln>
                  </pic:spPr>
                </pic:pic>
              </a:graphicData>
            </a:graphic>
          </wp:inline>
        </w:drawing>
      </w:r>
    </w:p>
    <w:p w:rsidR="003605C3" w:rsidRDefault="003605C3" w:rsidP="007F0B21">
      <w:pPr>
        <w:pStyle w:val="Normale10"/>
        <w:rPr>
          <w:rFonts w:ascii="Arial" w:hAnsi="Arial" w:cs="Arial"/>
        </w:rPr>
      </w:pPr>
    </w:p>
    <w:p w:rsidR="003605C3" w:rsidRDefault="003605C3" w:rsidP="007F0B21">
      <w:pPr>
        <w:pStyle w:val="Normale10"/>
        <w:rPr>
          <w:rFonts w:ascii="Arial" w:hAnsi="Arial" w:cs="Arial"/>
        </w:rPr>
      </w:pPr>
    </w:p>
    <w:p w:rsidR="00FD2508" w:rsidRDefault="00A4478C" w:rsidP="003605C3">
      <w:pPr>
        <w:pStyle w:val="Normale10"/>
        <w:rPr>
          <w:rFonts w:ascii="Arial" w:eastAsia="Times New Roman" w:hAnsi="Arial" w:cs="Arial"/>
          <w:lang w:eastAsia="it-IT"/>
        </w:rPr>
      </w:pPr>
      <w:r>
        <w:rPr>
          <w:rFonts w:ascii="Arial" w:hAnsi="Arial" w:cs="Arial"/>
        </w:rPr>
        <w:t>nelle sedi istituzionali.</w:t>
      </w:r>
      <w:r w:rsidR="00CB6DD6">
        <w:rPr>
          <w:rFonts w:ascii="Arial" w:hAnsi="Arial" w:cs="Arial"/>
        </w:rPr>
        <w:t xml:space="preserve"> </w:t>
      </w:r>
      <w:r w:rsidR="003605C3">
        <w:rPr>
          <w:rFonts w:ascii="Arial" w:hAnsi="Arial" w:cs="Arial"/>
        </w:rPr>
        <w:t xml:space="preserve"> </w:t>
      </w:r>
      <w:r w:rsidR="00CB6DD6">
        <w:rPr>
          <w:rFonts w:ascii="Arial" w:hAnsi="Arial" w:cs="Arial"/>
        </w:rPr>
        <w:t>Come illustrato nella figura la musica  se piacevol</w:t>
      </w:r>
      <w:r>
        <w:rPr>
          <w:rFonts w:ascii="Arial" w:hAnsi="Arial" w:cs="Arial"/>
        </w:rPr>
        <w:t>e e gradita può attivare le vie</w:t>
      </w:r>
      <w:r w:rsidR="00B83BF1">
        <w:rPr>
          <w:rFonts w:ascii="Arial" w:hAnsi="Arial" w:cs="Arial"/>
        </w:rPr>
        <w:t xml:space="preserve"> </w:t>
      </w:r>
      <w:r w:rsidR="00CB6DD6">
        <w:rPr>
          <w:rFonts w:ascii="Arial" w:hAnsi="Arial" w:cs="Arial"/>
        </w:rPr>
        <w:t xml:space="preserve">dopaminergiche della ricompensa emotiva, del piacere come altri eventi importanti della vita.  Le caratteristiche strutturali del suono che comportano anche il </w:t>
      </w:r>
      <w:proofErr w:type="spellStart"/>
      <w:r w:rsidR="00CB6DD6">
        <w:rPr>
          <w:rFonts w:ascii="Arial" w:hAnsi="Arial" w:cs="Arial"/>
        </w:rPr>
        <w:t>range</w:t>
      </w:r>
      <w:proofErr w:type="spellEnd"/>
      <w:r w:rsidR="00CB6DD6">
        <w:rPr>
          <w:rFonts w:ascii="Arial" w:hAnsi="Arial" w:cs="Arial"/>
        </w:rPr>
        <w:t xml:space="preserve"> melodico devono essere considerate per quanto riguarda  modo</w:t>
      </w:r>
      <w:r w:rsidR="000D7A26">
        <w:rPr>
          <w:rFonts w:ascii="Arial" w:hAnsi="Arial" w:cs="Arial"/>
        </w:rPr>
        <w:t>, tempo, dinamica, timbro, regis</w:t>
      </w:r>
      <w:r w:rsidR="00CB6DD6">
        <w:rPr>
          <w:rFonts w:ascii="Arial" w:hAnsi="Arial" w:cs="Arial"/>
        </w:rPr>
        <w:t xml:space="preserve">tri, </w:t>
      </w:r>
      <w:proofErr w:type="spellStart"/>
      <w:r w:rsidR="00CB6DD6">
        <w:rPr>
          <w:rFonts w:ascii="Arial" w:hAnsi="Arial" w:cs="Arial"/>
        </w:rPr>
        <w:t>ecc</w:t>
      </w:r>
      <w:proofErr w:type="spellEnd"/>
      <w:r w:rsidR="00CB6DD6">
        <w:rPr>
          <w:rFonts w:ascii="Arial" w:hAnsi="Arial" w:cs="Arial"/>
        </w:rPr>
        <w:t xml:space="preserve"> ..ma non è questa la sede, </w:t>
      </w:r>
      <w:r w:rsidR="00CB6DD6">
        <w:rPr>
          <w:rFonts w:ascii="Arial" w:eastAsia="Calibri" w:hAnsi="Arial" w:cs="Arial"/>
        </w:rPr>
        <w:t>Quando ascoltiamo una musica che ci piace il nostro cervello sca</w:t>
      </w:r>
      <w:r w:rsidR="005B4D2B">
        <w:rPr>
          <w:rFonts w:ascii="Arial" w:eastAsia="Calibri" w:hAnsi="Arial" w:cs="Arial"/>
        </w:rPr>
        <w:t xml:space="preserve">rica dopamina, neurotrasmettitore che ha a che vedere con il </w:t>
      </w:r>
      <w:r w:rsidR="00CB6DD6">
        <w:rPr>
          <w:rFonts w:ascii="Arial" w:eastAsia="Calibri" w:hAnsi="Arial" w:cs="Arial"/>
        </w:rPr>
        <w:t xml:space="preserve"> cibo, con il sesso, con le droghe, con le dipendenze, insomma con i centri del piacere e della ricompensa</w:t>
      </w:r>
      <w:r w:rsidR="005B4D2B">
        <w:rPr>
          <w:rFonts w:ascii="Arial" w:eastAsia="Calibri" w:hAnsi="Arial" w:cs="Arial"/>
        </w:rPr>
        <w:t xml:space="preserve">.   Le dinamiche </w:t>
      </w:r>
      <w:proofErr w:type="spellStart"/>
      <w:r w:rsidR="005B4D2B">
        <w:rPr>
          <w:rFonts w:ascii="Arial" w:eastAsia="Calibri" w:hAnsi="Arial" w:cs="Arial"/>
        </w:rPr>
        <w:t>neurocerebrali</w:t>
      </w:r>
      <w:proofErr w:type="spellEnd"/>
      <w:r w:rsidR="005B4D2B">
        <w:rPr>
          <w:rFonts w:ascii="Arial" w:eastAsia="Calibri" w:hAnsi="Arial" w:cs="Arial"/>
        </w:rPr>
        <w:t xml:space="preserve">  che spiegano gli effetti positivi della MT sono legate al </w:t>
      </w:r>
      <w:r w:rsidR="008418A1">
        <w:rPr>
          <w:rFonts w:ascii="Arial" w:eastAsia="Calibri" w:hAnsi="Arial" w:cs="Arial"/>
        </w:rPr>
        <w:t xml:space="preserve">circuito </w:t>
      </w:r>
      <w:r w:rsidR="005B4D2B">
        <w:rPr>
          <w:rFonts w:ascii="Arial" w:eastAsia="Calibri" w:hAnsi="Arial" w:cs="Arial"/>
        </w:rPr>
        <w:t xml:space="preserve">dopaminergico che induce il </w:t>
      </w:r>
      <w:r w:rsidR="00CB6DD6">
        <w:rPr>
          <w:rFonts w:ascii="Arial" w:eastAsia="Calibri" w:hAnsi="Arial" w:cs="Arial"/>
        </w:rPr>
        <w:t>rinforzo m</w:t>
      </w:r>
      <w:r w:rsidR="005B4D2B">
        <w:rPr>
          <w:rFonts w:ascii="Arial" w:eastAsia="Calibri" w:hAnsi="Arial" w:cs="Arial"/>
        </w:rPr>
        <w:t xml:space="preserve">otivazionale, </w:t>
      </w:r>
      <w:r w:rsidR="008418A1">
        <w:rPr>
          <w:rFonts w:ascii="Arial" w:eastAsia="Calibri" w:hAnsi="Arial" w:cs="Arial"/>
        </w:rPr>
        <w:t>la ricompensa</w:t>
      </w:r>
      <w:r w:rsidR="005B4D2B">
        <w:rPr>
          <w:rFonts w:ascii="Arial" w:eastAsia="Calibri" w:hAnsi="Arial" w:cs="Arial"/>
        </w:rPr>
        <w:t xml:space="preserve">, il </w:t>
      </w:r>
      <w:r w:rsidR="008418A1">
        <w:rPr>
          <w:rFonts w:ascii="Arial" w:eastAsia="Calibri" w:hAnsi="Arial" w:cs="Arial"/>
        </w:rPr>
        <w:t xml:space="preserve">  </w:t>
      </w:r>
      <w:r w:rsidR="005B4D2B">
        <w:rPr>
          <w:rFonts w:ascii="Arial" w:eastAsia="Calibri" w:hAnsi="Arial" w:cs="Arial"/>
        </w:rPr>
        <w:t xml:space="preserve">piacere, </w:t>
      </w:r>
      <w:r w:rsidR="00CB6DD6">
        <w:rPr>
          <w:rFonts w:ascii="Arial" w:eastAsia="Calibri" w:hAnsi="Arial" w:cs="Arial"/>
        </w:rPr>
        <w:t>comportamenti utili per la sopravviv</w:t>
      </w:r>
      <w:r w:rsidR="005B4D2B">
        <w:rPr>
          <w:rFonts w:ascii="Arial" w:eastAsia="Calibri" w:hAnsi="Arial" w:cs="Arial"/>
        </w:rPr>
        <w:t>enza di qualità.</w:t>
      </w:r>
      <w:r w:rsidR="00CB6DD6">
        <w:rPr>
          <w:rFonts w:ascii="Arial" w:eastAsia="Calibri" w:hAnsi="Arial" w:cs="Arial"/>
        </w:rPr>
        <w:br/>
        <w:t xml:space="preserve">La ricerca  su </w:t>
      </w:r>
      <w:hyperlink r:id="rId22">
        <w:r w:rsidR="00CB6DD6">
          <w:rPr>
            <w:rStyle w:val="CollegamentoInternet"/>
            <w:rFonts w:ascii="Arial" w:eastAsia="Calibri" w:hAnsi="Arial" w:cs="Arial"/>
          </w:rPr>
          <w:t xml:space="preserve">Nature </w:t>
        </w:r>
        <w:proofErr w:type="spellStart"/>
        <w:r w:rsidR="00CB6DD6">
          <w:rPr>
            <w:rStyle w:val="CollegamentoInternet"/>
            <w:rFonts w:ascii="Arial" w:eastAsia="Calibri" w:hAnsi="Arial" w:cs="Arial"/>
          </w:rPr>
          <w:t>Neuroscience</w:t>
        </w:r>
        <w:proofErr w:type="spellEnd"/>
        <w:r w:rsidR="00CB6DD6">
          <w:rPr>
            <w:rStyle w:val="CollegamentoInternet"/>
            <w:rFonts w:ascii="Arial" w:eastAsia="Calibri" w:hAnsi="Arial" w:cs="Arial"/>
          </w:rPr>
          <w:t xml:space="preserve"> </w:t>
        </w:r>
      </w:hyperlink>
      <w:r w:rsidR="00CB6DD6">
        <w:rPr>
          <w:rFonts w:ascii="Arial" w:eastAsia="Calibri" w:hAnsi="Arial" w:cs="Arial"/>
          <w:i/>
          <w:iCs/>
          <w:color w:val="333333"/>
        </w:rPr>
        <w:t xml:space="preserve">2011; 14: 257 </w:t>
      </w:r>
      <w:r w:rsidR="00CB6DD6">
        <w:rPr>
          <w:rFonts w:ascii="Arial" w:eastAsia="Calibri" w:hAnsi="Arial" w:cs="Arial"/>
          <w:i/>
          <w:iCs/>
          <w:color w:val="FF0000"/>
        </w:rPr>
        <w:t xml:space="preserve">  </w:t>
      </w:r>
      <w:r w:rsidR="00CB6DD6">
        <w:rPr>
          <w:rFonts w:ascii="Arial" w:eastAsia="Calibri" w:hAnsi="Arial" w:cs="Arial"/>
        </w:rPr>
        <w:t xml:space="preserve">cerca di spiegare l’effetto favorevole della musica : non è solo l’ascolto diretto, ma anche l‘anticipazione dell’ascolto di un brano che ci piace, a scatenare già il rilascio di dopamina; come succede al pensiero di fare sesso o di mangiare un buon piatto di pasta si verifica produzione di dopamina anche ascoltando una buona musica o anche l’aspettativa di ascoltare un brano che mi piace provoca già un piacevole sensazione. Elemento straordinariamente denso di conseguenze se si vuole riflettere sull’uso costante e ripetitivo di alcune musiche;  il piacere è un fatto soggettivo e non misurabile se non attraverso effetti fisiologici come l’ aumento della frequenza cardiaca, della respirazione, dell’attività </w:t>
      </w:r>
      <w:proofErr w:type="spellStart"/>
      <w:r w:rsidR="00CB6DD6">
        <w:rPr>
          <w:rFonts w:ascii="Arial" w:eastAsia="Calibri" w:hAnsi="Arial" w:cs="Arial"/>
        </w:rPr>
        <w:t>elettrodermica</w:t>
      </w:r>
      <w:proofErr w:type="spellEnd"/>
      <w:r w:rsidR="00CB6DD6">
        <w:rPr>
          <w:rFonts w:ascii="Arial" w:eastAsia="Calibri" w:hAnsi="Arial" w:cs="Arial"/>
        </w:rPr>
        <w:t xml:space="preserve">  e della temperatura corporea; a queste rilevazioni semplici corrisponde l’attivazione di alcune aree cerebrali utilizzando sofisticate metodologie di </w:t>
      </w:r>
      <w:proofErr w:type="spellStart"/>
      <w:r w:rsidR="00CB6DD6">
        <w:rPr>
          <w:rFonts w:ascii="Arial" w:eastAsia="Calibri" w:hAnsi="Arial" w:cs="Arial"/>
        </w:rPr>
        <w:t>neuroimaging</w:t>
      </w:r>
      <w:proofErr w:type="spellEnd"/>
      <w:r w:rsidR="00CB6DD6">
        <w:rPr>
          <w:rFonts w:ascii="Arial" w:eastAsia="Calibri" w:hAnsi="Arial" w:cs="Arial"/>
        </w:rPr>
        <w:t xml:space="preserve">.  Quindi stimoli </w:t>
      </w:r>
      <w:r w:rsidR="00CB6DD6">
        <w:rPr>
          <w:rFonts w:ascii="Arial" w:eastAsia="Times New Roman" w:hAnsi="Arial" w:cs="Arial"/>
          <w:lang w:eastAsia="it-IT"/>
        </w:rPr>
        <w:t xml:space="preserve">che producono motivazione e ricompensa (come l’ascoltare musica) inducono  il rilascio di dopamina nel </w:t>
      </w:r>
      <w:proofErr w:type="spellStart"/>
      <w:r w:rsidR="00CB6DD6" w:rsidRPr="00B1782A">
        <w:rPr>
          <w:rFonts w:ascii="Arial" w:eastAsia="Times New Roman" w:hAnsi="Arial" w:cs="Arial"/>
          <w:i/>
          <w:lang w:eastAsia="it-IT"/>
        </w:rPr>
        <w:t>nucleus</w:t>
      </w:r>
      <w:proofErr w:type="spellEnd"/>
      <w:r w:rsidR="00CB6DD6" w:rsidRPr="00B1782A">
        <w:rPr>
          <w:rFonts w:ascii="Arial" w:eastAsia="Times New Roman" w:hAnsi="Arial" w:cs="Arial"/>
          <w:i/>
          <w:lang w:eastAsia="it-IT"/>
        </w:rPr>
        <w:t xml:space="preserve"> </w:t>
      </w:r>
      <w:proofErr w:type="spellStart"/>
      <w:r w:rsidR="00CB6DD6" w:rsidRPr="00B1782A">
        <w:rPr>
          <w:rFonts w:ascii="Arial" w:eastAsia="Times New Roman" w:hAnsi="Arial" w:cs="Arial"/>
          <w:i/>
          <w:lang w:eastAsia="it-IT"/>
        </w:rPr>
        <w:t>accumbens</w:t>
      </w:r>
      <w:proofErr w:type="spellEnd"/>
      <w:r w:rsidR="00E52F32">
        <w:rPr>
          <w:rFonts w:ascii="Arial" w:eastAsia="Times New Roman" w:hAnsi="Arial" w:cs="Arial"/>
          <w:lang w:eastAsia="it-IT"/>
        </w:rPr>
        <w:t xml:space="preserve"> (Science 2013; 340:216)</w:t>
      </w:r>
      <w:r w:rsidR="00CB6DD6">
        <w:rPr>
          <w:rFonts w:ascii="Arial" w:eastAsia="Times New Roman" w:hAnsi="Arial" w:cs="Arial"/>
          <w:lang w:eastAsia="it-IT"/>
        </w:rPr>
        <w:t xml:space="preserve"> ;   il piacere prodotto da questi stimoli è soppresso da lesioni dei neuroni dopaminergici o dal blocco dei recettori della dopamina in questa stessa area. Bloccando il recettore D2, si ottiene ancora la liberazione di dopamina e la trasmissione del piacere incrementa. Il nucleo </w:t>
      </w:r>
      <w:proofErr w:type="spellStart"/>
      <w:r w:rsidR="00CB6DD6">
        <w:rPr>
          <w:rFonts w:ascii="Arial" w:eastAsia="Times New Roman" w:hAnsi="Arial" w:cs="Arial"/>
          <w:lang w:eastAsia="it-IT"/>
        </w:rPr>
        <w:t>accumbens</w:t>
      </w:r>
      <w:proofErr w:type="spellEnd"/>
      <w:r w:rsidR="00CB6DD6">
        <w:rPr>
          <w:rFonts w:ascii="Arial" w:eastAsia="Times New Roman" w:hAnsi="Arial" w:cs="Arial"/>
          <w:lang w:eastAsia="it-IT"/>
        </w:rPr>
        <w:t xml:space="preserve"> (vedi figura) funzionalmente integrato nei circuiti limbici ed extrapiramidali svolge un ruolo critico nel mediare g</w:t>
      </w:r>
      <w:r w:rsidR="00B006E1">
        <w:rPr>
          <w:rFonts w:ascii="Arial" w:eastAsia="Times New Roman" w:hAnsi="Arial" w:cs="Arial"/>
          <w:lang w:eastAsia="it-IT"/>
        </w:rPr>
        <w:t>li effetti di rinforzo positivo</w:t>
      </w:r>
    </w:p>
    <w:p w:rsidR="00B006E1" w:rsidRPr="003605C3" w:rsidRDefault="00B006E1" w:rsidP="003605C3">
      <w:pPr>
        <w:pStyle w:val="Normale10"/>
        <w:rPr>
          <w:rFonts w:ascii="Arial" w:hAnsi="Arial" w:cs="Arial"/>
        </w:rPr>
      </w:pPr>
    </w:p>
    <w:p w:rsidR="00FD2508" w:rsidRDefault="00CB6DD6">
      <w:pPr>
        <w:pStyle w:val="Normale10"/>
        <w:rPr>
          <w:rFonts w:ascii="Arial" w:hAnsi="Arial" w:cs="Arial"/>
          <w:b/>
          <w:sz w:val="28"/>
          <w:szCs w:val="28"/>
        </w:rPr>
      </w:pPr>
      <w:r>
        <w:rPr>
          <w:rFonts w:ascii="Arial" w:hAnsi="Arial" w:cs="Arial"/>
          <w:b/>
          <w:sz w:val="28"/>
          <w:szCs w:val="28"/>
        </w:rPr>
        <w:t>3. Come realizzare la Musicoterapia</w:t>
      </w:r>
    </w:p>
    <w:p w:rsidR="00C32CDD" w:rsidRDefault="00C32CDD">
      <w:pPr>
        <w:pStyle w:val="Normale10"/>
        <w:rPr>
          <w:rFonts w:ascii="Arial" w:hAnsi="Arial" w:cs="Arial"/>
          <w:b/>
          <w:sz w:val="28"/>
          <w:szCs w:val="28"/>
        </w:rPr>
      </w:pPr>
    </w:p>
    <w:p w:rsidR="000A680E" w:rsidRDefault="00C32CDD" w:rsidP="00351709">
      <w:pPr>
        <w:pStyle w:val="Normale1"/>
        <w:shd w:val="clear" w:color="auto" w:fill="FFFFFF"/>
        <w:spacing w:after="420"/>
        <w:rPr>
          <w:rFonts w:ascii="Arial" w:hAnsi="Arial" w:cs="Arial"/>
        </w:rPr>
      </w:pPr>
      <w:r>
        <w:rPr>
          <w:rFonts w:ascii="Arial" w:hAnsi="Arial" w:cs="Arial"/>
        </w:rPr>
        <w:t>Sicuramente se</w:t>
      </w:r>
      <w:r w:rsidR="00351709">
        <w:rPr>
          <w:rFonts w:ascii="Arial" w:hAnsi="Arial" w:cs="Arial"/>
        </w:rPr>
        <w:t xml:space="preserve">rvono competenze specifiche; </w:t>
      </w:r>
      <w:r>
        <w:rPr>
          <w:rFonts w:ascii="Arial" w:hAnsi="Arial" w:cs="Arial"/>
        </w:rPr>
        <w:t xml:space="preserve">gli elementi fondamentali </w:t>
      </w:r>
      <w:r w:rsidR="00351709">
        <w:rPr>
          <w:rFonts w:ascii="Arial" w:hAnsi="Arial" w:cs="Arial"/>
        </w:rPr>
        <w:t>per realizzarla nella pratica clinica dovrebbero</w:t>
      </w:r>
      <w:r>
        <w:rPr>
          <w:rFonts w:ascii="Arial" w:hAnsi="Arial" w:cs="Arial"/>
        </w:rPr>
        <w:t xml:space="preserve"> essere oggetto della formazione professionale dei medici e degli infermieri. </w:t>
      </w:r>
      <w:r w:rsidR="00465F41">
        <w:rPr>
          <w:rFonts w:ascii="Arial" w:hAnsi="Arial" w:cs="Arial"/>
        </w:rPr>
        <w:t>Il principio da tener presente è che l</w:t>
      </w:r>
      <w:r w:rsidR="00B006E1">
        <w:rPr>
          <w:rFonts w:ascii="Arial" w:hAnsi="Arial" w:cs="Arial"/>
          <w:color w:val="252525"/>
        </w:rPr>
        <w:t xml:space="preserve">e persone con declino </w:t>
      </w:r>
      <w:r w:rsidR="00465F41">
        <w:rPr>
          <w:rFonts w:ascii="Arial" w:hAnsi="Arial" w:cs="Arial"/>
          <w:color w:val="252525"/>
        </w:rPr>
        <w:t>cognitivo apprezzano la musica;</w:t>
      </w:r>
      <w:r w:rsidR="00B006E1">
        <w:rPr>
          <w:rFonts w:ascii="Arial" w:hAnsi="Arial" w:cs="Arial"/>
          <w:color w:val="252525"/>
        </w:rPr>
        <w:t xml:space="preserve"> la loro risposta allo stimolo musicale è spesso</w:t>
      </w:r>
      <w:r w:rsidR="00465F41">
        <w:rPr>
          <w:rFonts w:ascii="Arial" w:hAnsi="Arial" w:cs="Arial"/>
          <w:color w:val="252525"/>
        </w:rPr>
        <w:t xml:space="preserve"> preservata</w:t>
      </w:r>
      <w:r w:rsidR="00B006E1">
        <w:rPr>
          <w:rFonts w:ascii="Arial" w:hAnsi="Arial" w:cs="Arial"/>
          <w:color w:val="252525"/>
        </w:rPr>
        <w:t xml:space="preserve"> anche quando la comunicazione verbale è compromessa;  si parla di  “</w:t>
      </w:r>
      <w:proofErr w:type="spellStart"/>
      <w:r w:rsidR="00B006E1">
        <w:rPr>
          <w:rFonts w:ascii="Arial" w:hAnsi="Arial" w:cs="Arial"/>
          <w:i/>
          <w:color w:val="252525"/>
        </w:rPr>
        <w:t>island</w:t>
      </w:r>
      <w:proofErr w:type="spellEnd"/>
      <w:r w:rsidR="00B006E1">
        <w:rPr>
          <w:rFonts w:ascii="Arial" w:hAnsi="Arial" w:cs="Arial"/>
          <w:i/>
          <w:color w:val="252525"/>
        </w:rPr>
        <w:t xml:space="preserve"> of </w:t>
      </w:r>
      <w:proofErr w:type="spellStart"/>
      <w:r w:rsidR="00B006E1">
        <w:rPr>
          <w:rFonts w:ascii="Arial" w:hAnsi="Arial" w:cs="Arial"/>
          <w:i/>
          <w:color w:val="252525"/>
        </w:rPr>
        <w:t>preservation</w:t>
      </w:r>
      <w:proofErr w:type="spellEnd"/>
      <w:r w:rsidR="00B006E1">
        <w:rPr>
          <w:rFonts w:ascii="Arial" w:hAnsi="Arial" w:cs="Arial"/>
          <w:color w:val="252525"/>
        </w:rPr>
        <w:t xml:space="preserve">” </w:t>
      </w:r>
      <w:r w:rsidR="00B006E1">
        <w:rPr>
          <w:rFonts w:ascii="Arial" w:hAnsi="Arial" w:cs="Arial"/>
        </w:rPr>
        <w:t xml:space="preserve"> </w:t>
      </w:r>
      <w:r w:rsidR="00351709">
        <w:rPr>
          <w:rFonts w:ascii="Arial" w:hAnsi="Arial" w:cs="Arial"/>
        </w:rPr>
        <w:t xml:space="preserve">La MT  integra le funzioni cognitive, affettive, fisiche e interpersonali; in ogni seduta  sono integrate tecniche attive e ricettive, esperienze musicali sia strutturate che libere, alcune creative altre ricreative. Grande importanza viene data all'ascolto e al canto di canzoni popolari e di musica leggera, perché migliorano l’umore e consentono di mobilitare anche energie che si trasmettono in modo contagioso all’interno del gruppo (effetto di mediazione). Ascoltare vecchie canzoni, partecipare attivamente con semplici strumenti musicali o anche cantare solo brevi frasi crea un'atmosfera gioiosa e distesa che agevola le relazioni, grazie alla quale l'ospite si diverte, si rende più disponibile nei confronti degli altri e partecipa attivamente all'attività di gruppo. La MT nelle strutture consente di approfondire la storia dei pazienti (funzione narrativa) individuando i loro sentimenti ancora presenti e suscettibili di interventi positivi. Utile raccogliere la storia musicale del paziente! </w:t>
      </w:r>
      <w:r w:rsidR="00351709">
        <w:rPr>
          <w:rFonts w:ascii="Arial" w:eastAsia="Times New Roman" w:hAnsi="Arial" w:cs="Arial"/>
          <w:color w:val="333333"/>
          <w:lang w:eastAsia="it-IT"/>
        </w:rPr>
        <w:t xml:space="preserve"> I medici conoscono il potere del suono, e i ricercatori hanno fornito la prova della capacità della musica nell’alleviare il dolore, migliorare la memoria e ridurre lo stress. </w:t>
      </w:r>
      <w:r w:rsidR="00351709">
        <w:rPr>
          <w:rFonts w:ascii="Arial" w:hAnsi="Arial" w:cs="Arial"/>
        </w:rPr>
        <w:t xml:space="preserve"> </w:t>
      </w:r>
      <w:r w:rsidR="000A680E">
        <w:rPr>
          <w:rFonts w:ascii="Arial" w:hAnsi="Arial" w:cs="Arial"/>
        </w:rPr>
        <w:t>La musica può essere somministrata in forma attiva (</w:t>
      </w:r>
      <w:r w:rsidR="000A680E">
        <w:rPr>
          <w:rFonts w:ascii="Arial" w:hAnsi="Arial" w:cs="Arial"/>
          <w:i/>
          <w:iCs/>
        </w:rPr>
        <w:t>live</w:t>
      </w:r>
      <w:r w:rsidR="000A680E">
        <w:rPr>
          <w:rFonts w:ascii="Arial" w:hAnsi="Arial" w:cs="Arial"/>
        </w:rPr>
        <w:t xml:space="preserve">) quando c'è il coinvolgimento del paziente </w:t>
      </w:r>
      <w:r w:rsidR="00F91451">
        <w:rPr>
          <w:rFonts w:ascii="Arial" w:hAnsi="Arial" w:cs="Arial"/>
        </w:rPr>
        <w:t>(</w:t>
      </w:r>
      <w:r w:rsidR="000A680E">
        <w:rPr>
          <w:rFonts w:ascii="Arial" w:hAnsi="Arial" w:cs="Arial"/>
        </w:rPr>
        <w:t>anche in gruppo</w:t>
      </w:r>
      <w:r w:rsidR="00F91451">
        <w:rPr>
          <w:rFonts w:ascii="Arial" w:hAnsi="Arial" w:cs="Arial"/>
        </w:rPr>
        <w:t>)</w:t>
      </w:r>
      <w:r w:rsidR="000A680E">
        <w:rPr>
          <w:rFonts w:ascii="Arial" w:hAnsi="Arial" w:cs="Arial"/>
        </w:rPr>
        <w:t>; in questa forma può ev</w:t>
      </w:r>
      <w:r>
        <w:rPr>
          <w:rFonts w:ascii="Arial" w:hAnsi="Arial" w:cs="Arial"/>
        </w:rPr>
        <w:t xml:space="preserve">ocare emozioni </w:t>
      </w:r>
      <w:r w:rsidR="00D627D8">
        <w:rPr>
          <w:rFonts w:ascii="Arial" w:hAnsi="Arial" w:cs="Arial"/>
        </w:rPr>
        <w:t>positive ed è la forma più efficace. S</w:t>
      </w:r>
      <w:r>
        <w:rPr>
          <w:rFonts w:ascii="Arial" w:hAnsi="Arial" w:cs="Arial"/>
        </w:rPr>
        <w:t xml:space="preserve">i parla di </w:t>
      </w:r>
      <w:r w:rsidR="000A680E">
        <w:rPr>
          <w:rFonts w:ascii="Arial" w:hAnsi="Arial" w:cs="Arial"/>
        </w:rPr>
        <w:t xml:space="preserve">  </w:t>
      </w:r>
      <w:r>
        <w:rPr>
          <w:rFonts w:ascii="Arial" w:hAnsi="Arial" w:cs="Arial"/>
        </w:rPr>
        <w:t xml:space="preserve">MT </w:t>
      </w:r>
      <w:r w:rsidR="000A680E">
        <w:rPr>
          <w:rFonts w:ascii="Arial" w:hAnsi="Arial" w:cs="Arial"/>
        </w:rPr>
        <w:t>recettiva quando il malato ascolta brani di solito registrati</w:t>
      </w:r>
      <w:r>
        <w:rPr>
          <w:rFonts w:ascii="Arial" w:hAnsi="Arial" w:cs="Arial"/>
        </w:rPr>
        <w:t>,</w:t>
      </w:r>
      <w:r w:rsidR="000A680E">
        <w:rPr>
          <w:rFonts w:ascii="Arial" w:hAnsi="Arial" w:cs="Arial"/>
        </w:rPr>
        <w:t xml:space="preserve"> opportunamente selezionati  anche in base a scelte o </w:t>
      </w:r>
      <w:r>
        <w:rPr>
          <w:rFonts w:ascii="Arial" w:hAnsi="Arial" w:cs="Arial"/>
        </w:rPr>
        <w:t xml:space="preserve">a </w:t>
      </w:r>
      <w:r w:rsidR="000A680E">
        <w:rPr>
          <w:rFonts w:ascii="Arial" w:hAnsi="Arial" w:cs="Arial"/>
        </w:rPr>
        <w:t>ricordi del malato (anamnesi musicale) : l' ascolto ha effetto rilassante e stimola la reminiscenza e ricordi.</w:t>
      </w:r>
      <w:r w:rsidR="00D627D8">
        <w:rPr>
          <w:rFonts w:ascii="Arial" w:hAnsi="Arial" w:cs="Arial"/>
        </w:rPr>
        <w:t xml:space="preserve"> Gli interventi di MT dovrebbero essere di  30-50 minuti, 2-3 volte la settimana. </w:t>
      </w:r>
    </w:p>
    <w:p w:rsidR="00D627D8" w:rsidRDefault="00C32CDD" w:rsidP="00D627D8">
      <w:pPr>
        <w:pStyle w:val="Normale1"/>
        <w:rPr>
          <w:rFonts w:ascii="Arial" w:hAnsi="Arial" w:cs="Arial"/>
          <w:color w:val="252525"/>
        </w:rPr>
      </w:pPr>
      <w:r>
        <w:rPr>
          <w:rFonts w:ascii="Arial" w:hAnsi="Arial" w:cs="Arial"/>
        </w:rPr>
        <w:t>Sembra che</w:t>
      </w:r>
      <w:r w:rsidR="00D627D8">
        <w:rPr>
          <w:rFonts w:ascii="Arial" w:hAnsi="Arial" w:cs="Arial"/>
        </w:rPr>
        <w:t xml:space="preserve"> le musiche</w:t>
      </w:r>
      <w:r>
        <w:rPr>
          <w:rFonts w:ascii="Arial" w:hAnsi="Arial" w:cs="Arial"/>
        </w:rPr>
        <w:t xml:space="preserve"> native o popolari siano </w:t>
      </w:r>
      <w:r w:rsidR="000A680E" w:rsidRPr="000A680E">
        <w:rPr>
          <w:rFonts w:ascii="Arial" w:hAnsi="Arial" w:cs="Arial"/>
        </w:rPr>
        <w:t xml:space="preserve"> le più idonee  a rievocare e a stimolare i ric</w:t>
      </w:r>
      <w:r>
        <w:rPr>
          <w:rFonts w:ascii="Arial" w:hAnsi="Arial" w:cs="Arial"/>
        </w:rPr>
        <w:t>ordi delle persone anziane</w:t>
      </w:r>
      <w:r w:rsidR="000A680E" w:rsidRPr="000A680E">
        <w:rPr>
          <w:rFonts w:ascii="Arial" w:hAnsi="Arial" w:cs="Arial"/>
        </w:rPr>
        <w:t xml:space="preserve">; </w:t>
      </w:r>
      <w:r w:rsidR="000A680E" w:rsidRPr="000A680E">
        <w:rPr>
          <w:rFonts w:ascii="Arial" w:eastAsia="Times New Roman" w:hAnsi="Arial" w:cs="Arial"/>
          <w:color w:val="333333"/>
          <w:lang w:eastAsia="it-IT"/>
        </w:rPr>
        <w:t xml:space="preserve"> si parla di  “</w:t>
      </w:r>
      <w:r w:rsidR="000A680E" w:rsidRPr="000A680E">
        <w:rPr>
          <w:rFonts w:ascii="Arial" w:eastAsia="Times New Roman" w:hAnsi="Arial" w:cs="Arial"/>
          <w:i/>
          <w:color w:val="333333"/>
          <w:lang w:eastAsia="it-IT"/>
        </w:rPr>
        <w:t>music-</w:t>
      </w:r>
      <w:proofErr w:type="spellStart"/>
      <w:r w:rsidR="000A680E" w:rsidRPr="000A680E">
        <w:rPr>
          <w:rFonts w:ascii="Arial" w:eastAsia="Times New Roman" w:hAnsi="Arial" w:cs="Arial"/>
          <w:i/>
          <w:color w:val="333333"/>
          <w:lang w:eastAsia="it-IT"/>
        </w:rPr>
        <w:t>evoked</w:t>
      </w:r>
      <w:proofErr w:type="spellEnd"/>
      <w:r w:rsidR="000A680E" w:rsidRPr="000A680E">
        <w:rPr>
          <w:rFonts w:ascii="Arial" w:eastAsia="Times New Roman" w:hAnsi="Arial" w:cs="Arial"/>
          <w:i/>
          <w:color w:val="333333"/>
          <w:lang w:eastAsia="it-IT"/>
        </w:rPr>
        <w:t xml:space="preserve"> </w:t>
      </w:r>
      <w:proofErr w:type="spellStart"/>
      <w:r w:rsidR="000A680E" w:rsidRPr="000A680E">
        <w:rPr>
          <w:rFonts w:ascii="Arial" w:eastAsia="Times New Roman" w:hAnsi="Arial" w:cs="Arial"/>
          <w:i/>
          <w:color w:val="333333"/>
          <w:lang w:eastAsia="it-IT"/>
        </w:rPr>
        <w:t>autobiographical</w:t>
      </w:r>
      <w:proofErr w:type="spellEnd"/>
      <w:r w:rsidR="000A680E" w:rsidRPr="000A680E">
        <w:rPr>
          <w:rFonts w:ascii="Arial" w:eastAsia="Times New Roman" w:hAnsi="Arial" w:cs="Arial"/>
          <w:i/>
          <w:color w:val="333333"/>
          <w:lang w:eastAsia="it-IT"/>
        </w:rPr>
        <w:t xml:space="preserve"> </w:t>
      </w:r>
      <w:proofErr w:type="spellStart"/>
      <w:r w:rsidR="000A680E" w:rsidRPr="000A680E">
        <w:rPr>
          <w:rFonts w:ascii="Arial" w:eastAsia="Times New Roman" w:hAnsi="Arial" w:cs="Arial"/>
          <w:i/>
          <w:color w:val="333333"/>
          <w:lang w:eastAsia="it-IT"/>
        </w:rPr>
        <w:t>memories</w:t>
      </w:r>
      <w:proofErr w:type="spellEnd"/>
      <w:r>
        <w:rPr>
          <w:rFonts w:ascii="Arial" w:eastAsia="Times New Roman" w:hAnsi="Arial" w:cs="Arial"/>
          <w:color w:val="333333"/>
          <w:lang w:eastAsia="it-IT"/>
        </w:rPr>
        <w:t>” che  evocano</w:t>
      </w:r>
      <w:r w:rsidR="000A680E" w:rsidRPr="000A680E">
        <w:rPr>
          <w:rFonts w:ascii="Arial" w:eastAsia="Times New Roman" w:hAnsi="Arial" w:cs="Arial"/>
          <w:color w:val="333333"/>
          <w:lang w:eastAsia="it-IT"/>
        </w:rPr>
        <w:t xml:space="preserve"> forti risposte anche nei pazienti con declino cognitivo. </w:t>
      </w:r>
      <w:r w:rsidR="00F91451">
        <w:rPr>
          <w:rFonts w:ascii="Arial" w:hAnsi="Arial" w:cs="Arial"/>
        </w:rPr>
        <w:t xml:space="preserve"> I risultati </w:t>
      </w:r>
      <w:r>
        <w:rPr>
          <w:rFonts w:ascii="Arial" w:hAnsi="Arial" w:cs="Arial"/>
        </w:rPr>
        <w:t xml:space="preserve">positivi </w:t>
      </w:r>
      <w:r w:rsidR="00D627D8">
        <w:rPr>
          <w:rFonts w:ascii="Arial" w:hAnsi="Arial" w:cs="Arial"/>
        </w:rPr>
        <w:t xml:space="preserve">con MT </w:t>
      </w:r>
      <w:r>
        <w:rPr>
          <w:rFonts w:ascii="Arial" w:hAnsi="Arial" w:cs="Arial"/>
        </w:rPr>
        <w:t xml:space="preserve">sono </w:t>
      </w:r>
      <w:r w:rsidR="00F91451">
        <w:rPr>
          <w:rFonts w:ascii="Arial" w:hAnsi="Arial" w:cs="Arial"/>
        </w:rPr>
        <w:t xml:space="preserve"> sull’umore e sul comportamento dei malati con demenza </w:t>
      </w:r>
      <w:r w:rsidR="00D627D8">
        <w:rPr>
          <w:rFonts w:ascii="Arial" w:hAnsi="Arial" w:cs="Arial"/>
        </w:rPr>
        <w:t xml:space="preserve">con riduzione dell’agitazione </w:t>
      </w:r>
      <w:r w:rsidR="00F91451">
        <w:rPr>
          <w:rFonts w:ascii="Arial" w:hAnsi="Arial" w:cs="Arial"/>
        </w:rPr>
        <w:t xml:space="preserve">; mancano evidenze che il risultato si mantenga nel tempo. </w:t>
      </w:r>
      <w:r w:rsidR="00D627D8">
        <w:rPr>
          <w:rFonts w:ascii="Arial" w:hAnsi="Arial" w:cs="Arial"/>
          <w:color w:val="252525"/>
        </w:rPr>
        <w:t>Le attività musicali possono migliorare il comportamento e in particolare ridurre l’agitazione, ma anche aumentare le interazioni sociali; in qualche studio è segnalato anche  miglioramento delle prestazioni cognitive.</w:t>
      </w:r>
    </w:p>
    <w:p w:rsidR="00D627D8" w:rsidRDefault="00D627D8" w:rsidP="00D627D8">
      <w:pPr>
        <w:pStyle w:val="Normale1"/>
        <w:rPr>
          <w:rFonts w:ascii="Arial" w:hAnsi="Arial" w:cs="Arial"/>
          <w:color w:val="252525"/>
        </w:rPr>
      </w:pPr>
      <w:r>
        <w:rPr>
          <w:rFonts w:ascii="Arial" w:hAnsi="Arial" w:cs="Arial"/>
          <w:color w:val="252525"/>
        </w:rPr>
        <w:t xml:space="preserve">Tutte le attività ricreative piacevoli hanno risultati positivi in questi pazienti, ma la musica sembra l’unica in grado di rievocare memorie ed emozioni. Così può rappresentare un importante link alla storia passata del malato agevolando anche l’attività del </w:t>
      </w:r>
      <w:proofErr w:type="spellStart"/>
      <w:r>
        <w:rPr>
          <w:rFonts w:ascii="Arial" w:hAnsi="Arial" w:cs="Arial"/>
          <w:color w:val="252525"/>
        </w:rPr>
        <w:t>caregiver</w:t>
      </w:r>
      <w:proofErr w:type="spellEnd"/>
      <w:r>
        <w:rPr>
          <w:rFonts w:ascii="Arial" w:hAnsi="Arial" w:cs="Arial"/>
          <w:color w:val="252525"/>
        </w:rPr>
        <w:t xml:space="preserve">  utilizzando una comunicazione non verbale.</w:t>
      </w:r>
    </w:p>
    <w:p w:rsidR="00AD0BE2" w:rsidRDefault="000A680E" w:rsidP="00351709">
      <w:pPr>
        <w:pStyle w:val="Normale1"/>
        <w:shd w:val="clear" w:color="auto" w:fill="FFFFFF"/>
        <w:spacing w:after="420"/>
        <w:rPr>
          <w:rFonts w:ascii="Arial" w:hAnsi="Arial" w:cs="Arial"/>
          <w:color w:val="2E2E2E"/>
        </w:rPr>
      </w:pPr>
      <w:r w:rsidRPr="000A680E">
        <w:rPr>
          <w:rFonts w:ascii="Arial" w:hAnsi="Arial" w:cs="Arial"/>
          <w:color w:val="000000"/>
        </w:rPr>
        <w:t xml:space="preserve">La musica potrebbe migliorare il comportamento e le difficoltà  cognitive dei pazienti anziani con demenza, oltre che le performance sociali e lo stato emotivo : sono queste le  conclusioni di </w:t>
      </w:r>
      <w:proofErr w:type="spellStart"/>
      <w:r w:rsidRPr="000A680E">
        <w:rPr>
          <w:rFonts w:ascii="Arial" w:eastAsia="Times New Roman" w:hAnsi="Arial" w:cs="Arial"/>
          <w:lang w:eastAsia="it-IT"/>
        </w:rPr>
        <w:t>Cochrane</w:t>
      </w:r>
      <w:proofErr w:type="spellEnd"/>
      <w:r w:rsidRPr="000A680E">
        <w:rPr>
          <w:rFonts w:ascii="Arial" w:eastAsia="Times New Roman" w:hAnsi="Arial" w:cs="Arial"/>
          <w:lang w:eastAsia="it-IT"/>
        </w:rPr>
        <w:t xml:space="preserve"> Database </w:t>
      </w:r>
      <w:proofErr w:type="spellStart"/>
      <w:r w:rsidRPr="000A680E">
        <w:rPr>
          <w:rFonts w:ascii="Arial" w:eastAsia="Times New Roman" w:hAnsi="Arial" w:cs="Arial"/>
          <w:lang w:eastAsia="it-IT"/>
        </w:rPr>
        <w:t>Syst</w:t>
      </w:r>
      <w:proofErr w:type="spellEnd"/>
      <w:r w:rsidRPr="000A680E">
        <w:rPr>
          <w:rFonts w:ascii="Arial" w:eastAsia="Times New Roman" w:hAnsi="Arial" w:cs="Arial"/>
          <w:lang w:eastAsia="it-IT"/>
        </w:rPr>
        <w:t xml:space="preserve"> </w:t>
      </w:r>
      <w:proofErr w:type="spellStart"/>
      <w:r w:rsidRPr="000A680E">
        <w:rPr>
          <w:rFonts w:ascii="Arial" w:eastAsia="Times New Roman" w:hAnsi="Arial" w:cs="Arial"/>
          <w:lang w:eastAsia="it-IT"/>
        </w:rPr>
        <w:t>Rev</w:t>
      </w:r>
      <w:proofErr w:type="spellEnd"/>
      <w:r w:rsidRPr="000A680E">
        <w:rPr>
          <w:rFonts w:ascii="Arial" w:eastAsia="Times New Roman" w:hAnsi="Arial" w:cs="Arial"/>
          <w:lang w:eastAsia="it-IT"/>
        </w:rPr>
        <w:t xml:space="preserve"> 2004;(3):CD003477 </w:t>
      </w:r>
      <w:r w:rsidRPr="000A680E">
        <w:rPr>
          <w:rFonts w:ascii="Arial" w:hAnsi="Arial" w:cs="Arial"/>
          <w:color w:val="000000"/>
        </w:rPr>
        <w:t>: essa segnala la modesta qualità degli studi esaminati per una  casistica numericamente</w:t>
      </w:r>
      <w:r>
        <w:rPr>
          <w:rFonts w:ascii="Arial" w:hAnsi="Arial"/>
          <w:color w:val="000000"/>
        </w:rPr>
        <w:t xml:space="preserve"> limitata, follow-up breve, metodologie applicate dissimili che impediscono  conclusioni definitive </w:t>
      </w:r>
      <w:r>
        <w:rPr>
          <w:rFonts w:ascii="Arial" w:eastAsia="Times New Roman" w:hAnsi="Arial" w:cs="Arial"/>
          <w:lang w:eastAsia="it-IT"/>
        </w:rPr>
        <w:t xml:space="preserve"> . </w:t>
      </w:r>
      <w:r>
        <w:rPr>
          <w:rFonts w:ascii="Arial" w:hAnsi="Arial"/>
          <w:color w:val="000000"/>
        </w:rPr>
        <w:t xml:space="preserve">Complessivamente la MT </w:t>
      </w:r>
      <w:r>
        <w:rPr>
          <w:rFonts w:ascii="Arial" w:hAnsi="Arial" w:cs="Arial"/>
        </w:rPr>
        <w:t xml:space="preserve"> </w:t>
      </w:r>
      <w:r>
        <w:rPr>
          <w:rFonts w:ascii="Arial" w:hAnsi="Arial"/>
          <w:color w:val="000000"/>
        </w:rPr>
        <w:t>può  migliorare le funzioni cognitive e fisiologiche dei pazienti, lo stato affettivo e i comportamenti e la qualità di vita.</w:t>
      </w:r>
      <w:r>
        <w:rPr>
          <w:rFonts w:ascii="Arial" w:hAnsi="Arial" w:cs="Arial"/>
        </w:rPr>
        <w:t xml:space="preserve"> Si sottolineano i vantaggi del basso costo e dell’assenza di effetti collaterali della MT realizzabile anche in un contesto familiare</w:t>
      </w:r>
      <w:r w:rsidR="00E52F32">
        <w:rPr>
          <w:rFonts w:ascii="Arial" w:hAnsi="Arial" w:cs="Arial"/>
        </w:rPr>
        <w:t xml:space="preserve"> collaborativo.</w:t>
      </w:r>
      <w:r>
        <w:rPr>
          <w:rFonts w:ascii="Arial" w:hAnsi="Arial" w:cs="Arial"/>
          <w:color w:val="FF0000"/>
        </w:rPr>
        <w:t xml:space="preserve">  </w:t>
      </w:r>
      <w:r w:rsidR="00D627D8">
        <w:rPr>
          <w:rFonts w:ascii="Arial" w:hAnsi="Arial" w:cs="Arial"/>
          <w:color w:val="FF0000"/>
        </w:rPr>
        <w:t xml:space="preserve"> </w:t>
      </w:r>
      <w:r w:rsidR="00E52F32">
        <w:rPr>
          <w:rFonts w:ascii="Arial" w:hAnsi="Arial" w:cs="Arial"/>
          <w:color w:val="252525"/>
        </w:rPr>
        <w:t>U</w:t>
      </w:r>
      <w:r w:rsidR="00C32CDD">
        <w:rPr>
          <w:rFonts w:ascii="Arial" w:hAnsi="Arial" w:cs="Arial"/>
          <w:color w:val="252525"/>
        </w:rPr>
        <w:t xml:space="preserve">na recente meta-analisi sugli effetti a breve termine della MT in soggetti anziani con declino cognitivo esclude  la sua efficacia ; segnala la necessità di mettere a punto metodologie di qualità da applicare correttamente nel lungo termine per identificare i vantaggi tenendo conto anche delle caratteristiche dei malati </w:t>
      </w:r>
      <w:r w:rsidR="00D627D8">
        <w:rPr>
          <w:rFonts w:ascii="Arial" w:hAnsi="Arial" w:cs="Arial"/>
          <w:color w:val="252525"/>
        </w:rPr>
        <w:t>e dei brani musicali utilizzati</w:t>
      </w:r>
      <w:r w:rsidR="00C32CDD">
        <w:rPr>
          <w:rFonts w:ascii="Arial" w:hAnsi="Arial" w:cs="Arial"/>
          <w:color w:val="252525"/>
        </w:rPr>
        <w:t xml:space="preserve"> </w:t>
      </w:r>
      <w:r w:rsidR="00C32CDD">
        <w:rPr>
          <w:rFonts w:ascii="Arial" w:hAnsi="Arial" w:cs="Arial"/>
          <w:color w:val="2E2E2E"/>
        </w:rPr>
        <w:t xml:space="preserve"> (JAMDA 2015; 16: 71).</w:t>
      </w:r>
      <w:r w:rsidR="00D627D8">
        <w:rPr>
          <w:rFonts w:ascii="Arial" w:hAnsi="Arial" w:cs="Arial"/>
          <w:color w:val="2E2E2E"/>
        </w:rPr>
        <w:t xml:space="preserve"> </w:t>
      </w:r>
      <w:r w:rsidR="00010688">
        <w:rPr>
          <w:rFonts w:ascii="Arial" w:hAnsi="Arial" w:cs="Arial"/>
          <w:color w:val="2E2E2E"/>
        </w:rPr>
        <w:t>L’utilizzazione di  sistemi informatizzati</w:t>
      </w:r>
      <w:r w:rsidR="00C32CDD">
        <w:rPr>
          <w:rFonts w:ascii="Arial" w:hAnsi="Arial" w:cs="Arial"/>
          <w:color w:val="2E2E2E"/>
        </w:rPr>
        <w:t xml:space="preserve"> come </w:t>
      </w:r>
      <w:proofErr w:type="spellStart"/>
      <w:r w:rsidR="00C32CDD">
        <w:rPr>
          <w:rFonts w:ascii="Arial" w:hAnsi="Arial" w:cs="Arial"/>
          <w:color w:val="2E2E2E"/>
        </w:rPr>
        <w:t>Hyperscore</w:t>
      </w:r>
      <w:proofErr w:type="spellEnd"/>
      <w:r w:rsidR="00C32CDD">
        <w:rPr>
          <w:rFonts w:ascii="Arial" w:hAnsi="Arial" w:cs="Arial"/>
          <w:color w:val="2E2E2E"/>
        </w:rPr>
        <w:t xml:space="preserve"> </w:t>
      </w:r>
      <w:hyperlink r:id="rId23">
        <w:r w:rsidR="00C32CDD">
          <w:rPr>
            <w:rStyle w:val="CollegamentoInternet"/>
            <w:rFonts w:ascii="Arial" w:hAnsi="Arial" w:cs="Arial"/>
          </w:rPr>
          <w:t>https://hyperscore.wordpress.com/about/</w:t>
        </w:r>
      </w:hyperlink>
      <w:r w:rsidR="00010688">
        <w:rPr>
          <w:rFonts w:ascii="Arial" w:hAnsi="Arial" w:cs="Arial"/>
          <w:color w:val="2E2E2E"/>
        </w:rPr>
        <w:t xml:space="preserve">  </w:t>
      </w:r>
      <w:r w:rsidR="00C32CDD">
        <w:rPr>
          <w:rFonts w:ascii="Arial" w:hAnsi="Arial" w:cs="Arial"/>
          <w:color w:val="2E2E2E"/>
        </w:rPr>
        <w:t>consentire</w:t>
      </w:r>
      <w:r w:rsidR="00010688">
        <w:rPr>
          <w:rFonts w:ascii="Arial" w:hAnsi="Arial" w:cs="Arial"/>
          <w:color w:val="2E2E2E"/>
        </w:rPr>
        <w:t>bbe</w:t>
      </w:r>
      <w:r w:rsidR="00C32CDD">
        <w:rPr>
          <w:rFonts w:ascii="Arial" w:hAnsi="Arial" w:cs="Arial"/>
          <w:color w:val="2E2E2E"/>
        </w:rPr>
        <w:t xml:space="preserve"> l’utilizzazione più diffusa della MT nei </w:t>
      </w:r>
      <w:proofErr w:type="spellStart"/>
      <w:r w:rsidR="00C32CDD">
        <w:rPr>
          <w:rFonts w:ascii="Arial" w:hAnsi="Arial" w:cs="Arial"/>
          <w:color w:val="2E2E2E"/>
        </w:rPr>
        <w:t>set</w:t>
      </w:r>
      <w:r w:rsidR="00010688">
        <w:rPr>
          <w:rFonts w:ascii="Arial" w:hAnsi="Arial" w:cs="Arial"/>
          <w:color w:val="2E2E2E"/>
        </w:rPr>
        <w:t>ting</w:t>
      </w:r>
      <w:proofErr w:type="spellEnd"/>
      <w:r w:rsidR="00010688">
        <w:rPr>
          <w:rFonts w:ascii="Arial" w:hAnsi="Arial" w:cs="Arial"/>
          <w:color w:val="2E2E2E"/>
        </w:rPr>
        <w:t xml:space="preserve"> dove potrebbe essere utile; esiste anche</w:t>
      </w:r>
      <w:r w:rsidR="00C32CDD">
        <w:rPr>
          <w:rFonts w:ascii="Arial" w:hAnsi="Arial" w:cs="Arial"/>
          <w:color w:val="2E2E2E"/>
        </w:rPr>
        <w:t xml:space="preserve"> la possibilità di utilizzare sistemi di gioco con i quali realizzare musica con gli strumenti musicali preferiti </w:t>
      </w:r>
      <w:hyperlink r:id="rId24">
        <w:r w:rsidR="00C32CDD">
          <w:rPr>
            <w:rStyle w:val="CollegamentoInternet"/>
            <w:rFonts w:ascii="Arial" w:hAnsi="Arial" w:cs="Arial"/>
          </w:rPr>
          <w:t>http://www.cri.ensmp.fr/classement/doc/A-417.pdf</w:t>
        </w:r>
      </w:hyperlink>
      <w:r w:rsidR="00C32CDD">
        <w:rPr>
          <w:rFonts w:ascii="Arial" w:hAnsi="Arial" w:cs="Arial"/>
          <w:color w:val="2E2E2E"/>
        </w:rPr>
        <w:t xml:space="preserve">  utilizzando Nintendo Wii .  </w:t>
      </w:r>
    </w:p>
    <w:p w:rsidR="00351709" w:rsidRDefault="00010688" w:rsidP="00351709">
      <w:pPr>
        <w:pStyle w:val="Normale1"/>
        <w:shd w:val="clear" w:color="auto" w:fill="FFFFFF"/>
        <w:spacing w:after="420"/>
        <w:rPr>
          <w:rFonts w:ascii="Arial" w:hAnsi="Arial" w:cs="Arial"/>
        </w:rPr>
      </w:pPr>
      <w:r>
        <w:rPr>
          <w:rFonts w:ascii="Arial" w:hAnsi="Arial" w:cs="Arial"/>
          <w:color w:val="2E2E2E"/>
        </w:rPr>
        <w:t xml:space="preserve">Gli effetti positivi della MT si realizzano anche  </w:t>
      </w:r>
      <w:r w:rsidR="00C32CDD">
        <w:rPr>
          <w:rFonts w:ascii="Arial" w:hAnsi="Arial" w:cs="Arial"/>
          <w:color w:val="2E2E2E"/>
        </w:rPr>
        <w:t xml:space="preserve">attraverso la  </w:t>
      </w:r>
      <w:r w:rsidR="00C32CDD">
        <w:rPr>
          <w:rFonts w:ascii="Arial" w:hAnsi="Arial" w:cs="Arial"/>
          <w:color w:val="2E2E2E"/>
          <w:u w:val="single"/>
        </w:rPr>
        <w:t xml:space="preserve">mediazione </w:t>
      </w:r>
      <w:hyperlink r:id="rId25">
        <w:r w:rsidR="00C32CDD" w:rsidRPr="00010688">
          <w:rPr>
            <w:rStyle w:val="CollegamentoInternet"/>
            <w:rFonts w:ascii="Arial" w:hAnsi="Arial" w:cs="Arial"/>
            <w:sz w:val="20"/>
            <w:szCs w:val="20"/>
          </w:rPr>
          <w:t>https://www.youtube.com/watch?v=RZMvNz1iQPE</w:t>
        </w:r>
      </w:hyperlink>
      <w:r>
        <w:rPr>
          <w:rFonts w:ascii="Arial" w:hAnsi="Arial" w:cs="Arial"/>
          <w:color w:val="2E2E2E"/>
        </w:rPr>
        <w:t xml:space="preserve"> che facilita</w:t>
      </w:r>
      <w:r w:rsidR="00C32CDD">
        <w:rPr>
          <w:rFonts w:ascii="Arial" w:hAnsi="Arial" w:cs="Arial"/>
          <w:color w:val="2E2E2E"/>
        </w:rPr>
        <w:t xml:space="preserve"> i rapporti interpersonali e in particolare con in </w:t>
      </w:r>
      <w:proofErr w:type="spellStart"/>
      <w:r w:rsidR="00C32CDD">
        <w:rPr>
          <w:rFonts w:ascii="Arial" w:hAnsi="Arial" w:cs="Arial"/>
          <w:color w:val="2E2E2E"/>
        </w:rPr>
        <w:t>caregiver</w:t>
      </w:r>
      <w:proofErr w:type="spellEnd"/>
      <w:r w:rsidR="003F01DC">
        <w:rPr>
          <w:rFonts w:ascii="Arial" w:hAnsi="Arial" w:cs="Arial"/>
          <w:color w:val="2E2E2E"/>
        </w:rPr>
        <w:t xml:space="preserve"> </w:t>
      </w:r>
      <w:r w:rsidR="00AD0BE2">
        <w:rPr>
          <w:rFonts w:ascii="Arial" w:hAnsi="Arial" w:cs="Arial"/>
        </w:rPr>
        <w:t xml:space="preserve">.  Molti </w:t>
      </w:r>
      <w:r w:rsidR="00CB6DD6">
        <w:rPr>
          <w:rFonts w:ascii="Arial" w:hAnsi="Arial" w:cs="Arial"/>
        </w:rPr>
        <w:t xml:space="preserve"> </w:t>
      </w:r>
      <w:r w:rsidR="003F01DC">
        <w:rPr>
          <w:rFonts w:ascii="Arial" w:hAnsi="Arial" w:cs="Arial"/>
        </w:rPr>
        <w:t xml:space="preserve">video disponibili online potrebbero </w:t>
      </w:r>
      <w:r w:rsidR="00CB6DD6">
        <w:rPr>
          <w:rFonts w:ascii="Arial" w:hAnsi="Arial" w:cs="Arial"/>
        </w:rPr>
        <w:t xml:space="preserve"> aiutare a realizzare condizioni corrette per la MT</w:t>
      </w:r>
      <w:r w:rsidR="003F01DC">
        <w:rPr>
          <w:rFonts w:ascii="Arial" w:hAnsi="Arial" w:cs="Arial"/>
        </w:rPr>
        <w:t xml:space="preserve"> da attuare nei </w:t>
      </w:r>
      <w:proofErr w:type="spellStart"/>
      <w:r w:rsidR="003F01DC">
        <w:rPr>
          <w:rFonts w:ascii="Arial" w:hAnsi="Arial" w:cs="Arial"/>
        </w:rPr>
        <w:t>setting</w:t>
      </w:r>
      <w:proofErr w:type="spellEnd"/>
      <w:r w:rsidR="003F01DC">
        <w:rPr>
          <w:rFonts w:ascii="Arial" w:hAnsi="Arial" w:cs="Arial"/>
        </w:rPr>
        <w:t xml:space="preserve"> assistenziali che la richiedono</w:t>
      </w:r>
      <w:r w:rsidR="00CB6DD6">
        <w:rPr>
          <w:rFonts w:ascii="Arial" w:hAnsi="Arial" w:cs="Arial"/>
        </w:rPr>
        <w:t xml:space="preserve">. </w:t>
      </w:r>
      <w:r w:rsidR="004604DF">
        <w:rPr>
          <w:rFonts w:ascii="Arial" w:hAnsi="Arial" w:cs="Arial"/>
        </w:rPr>
        <w:t xml:space="preserve"> </w:t>
      </w:r>
      <w:r w:rsidR="00CB6DD6">
        <w:rPr>
          <w:rFonts w:ascii="Arial" w:hAnsi="Arial" w:cs="Arial"/>
        </w:rPr>
        <w:t>E’ fondamentale stabilire una scansione spazio-temporale degli incontri di MT: ci si vede sempre nello stesso spazio e alla stessa ora, questo perché la maggior parte dei pazienti perde precocemente i riferimenti spazio-temporali, e quindi la stabilità degli incontri è un elemento per ricostituire questi due parametri. Si utilizzano brani musicale (anche canzoni) che i pazienti conoscono o che fanno parte del loro bagaglio culturale utilizzando  quando possibile, strumenti musicali che tengano conto delle capacità di movimento degli arti superiori ed inferiori dei pazienti.</w:t>
      </w:r>
      <w:r w:rsidR="00016008">
        <w:rPr>
          <w:rFonts w:ascii="Arial" w:hAnsi="Arial" w:cs="Arial"/>
        </w:rPr>
        <w:t xml:space="preserve"> Internet è sicuramente di aiuto : con Google video si po</w:t>
      </w:r>
      <w:r w:rsidR="00E52F32">
        <w:rPr>
          <w:rFonts w:ascii="Arial" w:hAnsi="Arial" w:cs="Arial"/>
        </w:rPr>
        <w:t>ssono cercare le voci musica e A</w:t>
      </w:r>
      <w:r w:rsidR="00016008">
        <w:rPr>
          <w:rFonts w:ascii="Arial" w:hAnsi="Arial" w:cs="Arial"/>
        </w:rPr>
        <w:t xml:space="preserve">lzheimer ottenendo molti documenti in forma di filmati che aiutano a fare meglio nella pratica corrente. </w:t>
      </w:r>
    </w:p>
    <w:p w:rsidR="00FD2508" w:rsidRDefault="00FD2508">
      <w:pPr>
        <w:pStyle w:val="Normale1"/>
        <w:rPr>
          <w:rFonts w:hint="eastAsia"/>
        </w:rPr>
      </w:pPr>
      <w:bookmarkStart w:id="0" w:name="_GoBack"/>
      <w:bookmarkEnd w:id="0"/>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D97C09" w:rsidRDefault="00D97C09">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3F01DC" w:rsidRDefault="003F01DC">
      <w:pPr>
        <w:pStyle w:val="Normale1"/>
        <w:rPr>
          <w:rFonts w:ascii="Calibri" w:hAnsi="Calibri" w:cs="Calibri"/>
        </w:rPr>
      </w:pPr>
    </w:p>
    <w:p w:rsidR="00D97C09" w:rsidRDefault="00D97C09">
      <w:pPr>
        <w:pStyle w:val="Normale1"/>
        <w:rPr>
          <w:rFonts w:ascii="Calibri" w:hAnsi="Calibri" w:cs="Calibri"/>
        </w:rPr>
      </w:pPr>
    </w:p>
    <w:p w:rsidR="00FD2508" w:rsidRDefault="00FD2508">
      <w:pPr>
        <w:pStyle w:val="Normale1"/>
        <w:rPr>
          <w:rFonts w:ascii="Arial" w:hAnsi="Arial" w:cs="Arial"/>
          <w:color w:val="252525"/>
        </w:rPr>
      </w:pPr>
    </w:p>
    <w:p w:rsidR="00FD2508" w:rsidRDefault="00FD2508">
      <w:pPr>
        <w:pStyle w:val="Normale1"/>
        <w:rPr>
          <w:rFonts w:ascii="Calibri" w:hAnsi="Calibri" w:cs="Calibri"/>
        </w:rPr>
      </w:pPr>
    </w:p>
    <w:p w:rsidR="00D627D8" w:rsidRDefault="00D627D8">
      <w:pPr>
        <w:pStyle w:val="Normale1"/>
        <w:rPr>
          <w:rFonts w:ascii="Arial" w:hAnsi="Arial" w:cs="Arial"/>
          <w:color w:val="252525"/>
        </w:rPr>
      </w:pPr>
    </w:p>
    <w:p w:rsidR="00D627D8" w:rsidRDefault="00D627D8">
      <w:pPr>
        <w:pStyle w:val="Normale1"/>
        <w:rPr>
          <w:rFonts w:ascii="Arial" w:hAnsi="Arial" w:cs="Arial"/>
          <w:color w:val="252525"/>
        </w:rPr>
      </w:pPr>
    </w:p>
    <w:p w:rsidR="00D627D8" w:rsidRDefault="00D627D8">
      <w:pPr>
        <w:pStyle w:val="Normale1"/>
        <w:rPr>
          <w:rFonts w:ascii="Arial" w:hAnsi="Arial" w:cs="Arial"/>
          <w:color w:val="252525"/>
        </w:rPr>
      </w:pPr>
    </w:p>
    <w:p w:rsidR="00D627D8" w:rsidRDefault="00D627D8">
      <w:pPr>
        <w:pStyle w:val="Normale1"/>
        <w:rPr>
          <w:rFonts w:ascii="Arial" w:hAnsi="Arial" w:cs="Arial"/>
          <w:color w:val="252525"/>
        </w:rPr>
      </w:pPr>
    </w:p>
    <w:p w:rsidR="00D627D8" w:rsidRDefault="00D627D8">
      <w:pPr>
        <w:pStyle w:val="Normale1"/>
        <w:rPr>
          <w:rFonts w:ascii="Arial" w:hAnsi="Arial" w:cs="Arial"/>
          <w:color w:val="252525"/>
        </w:rPr>
      </w:pPr>
    </w:p>
    <w:sectPr w:rsidR="00D627D8">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08"/>
    <w:rsid w:val="00010688"/>
    <w:rsid w:val="00016008"/>
    <w:rsid w:val="000A680E"/>
    <w:rsid w:val="000D7A26"/>
    <w:rsid w:val="001957A9"/>
    <w:rsid w:val="00214F7C"/>
    <w:rsid w:val="00324E68"/>
    <w:rsid w:val="00351709"/>
    <w:rsid w:val="003605C3"/>
    <w:rsid w:val="003803B7"/>
    <w:rsid w:val="003C3B91"/>
    <w:rsid w:val="003F01DC"/>
    <w:rsid w:val="00402AC2"/>
    <w:rsid w:val="004604DF"/>
    <w:rsid w:val="00465F41"/>
    <w:rsid w:val="00555036"/>
    <w:rsid w:val="005B4D2B"/>
    <w:rsid w:val="005E4671"/>
    <w:rsid w:val="0064479C"/>
    <w:rsid w:val="006660E0"/>
    <w:rsid w:val="006C49E4"/>
    <w:rsid w:val="006D1657"/>
    <w:rsid w:val="006F76A2"/>
    <w:rsid w:val="007B2757"/>
    <w:rsid w:val="007F0B21"/>
    <w:rsid w:val="007F2C7F"/>
    <w:rsid w:val="00826E96"/>
    <w:rsid w:val="008273C1"/>
    <w:rsid w:val="00830AAE"/>
    <w:rsid w:val="008418A1"/>
    <w:rsid w:val="009010F4"/>
    <w:rsid w:val="009F0C8A"/>
    <w:rsid w:val="00A4478C"/>
    <w:rsid w:val="00A52847"/>
    <w:rsid w:val="00AD0BE2"/>
    <w:rsid w:val="00B006E1"/>
    <w:rsid w:val="00B03C9B"/>
    <w:rsid w:val="00B1782A"/>
    <w:rsid w:val="00B83BF1"/>
    <w:rsid w:val="00C042C6"/>
    <w:rsid w:val="00C32CDD"/>
    <w:rsid w:val="00CA33E5"/>
    <w:rsid w:val="00CB6DD6"/>
    <w:rsid w:val="00D5719C"/>
    <w:rsid w:val="00D627D8"/>
    <w:rsid w:val="00D724BF"/>
    <w:rsid w:val="00D97C09"/>
    <w:rsid w:val="00DD0D12"/>
    <w:rsid w:val="00E52F32"/>
    <w:rsid w:val="00F91451"/>
    <w:rsid w:val="00FD2508"/>
    <w:rsid w:val="00FF6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D6700"/>
    <w:pPr>
      <w:widowControl w:val="0"/>
      <w:suppressAutoHyphens/>
      <w:spacing w:line="240" w:lineRule="auto"/>
      <w:textAlignment w:val="baseline"/>
    </w:pPr>
    <w:rPr>
      <w:rFonts w:ascii="Liberation Serif" w:hAnsi="Liberation Serif" w:cs="Mangal"/>
      <w:color w:val="00000A"/>
      <w:sz w:val="24"/>
      <w:szCs w:val="24"/>
      <w:lang w:eastAsia="zh-CN" w:bidi="hi-IN"/>
    </w:rPr>
  </w:style>
  <w:style w:type="character" w:customStyle="1" w:styleId="CollegamentoInternet">
    <w:name w:val="Collegamento Internet"/>
    <w:basedOn w:val="Carpredefinitoparagrafo"/>
    <w:rsid w:val="00B65DB8"/>
    <w:rPr>
      <w:color w:val="000080"/>
      <w:u w:val="single"/>
    </w:rPr>
  </w:style>
  <w:style w:type="character" w:customStyle="1" w:styleId="TestofumettoCarattere">
    <w:name w:val="Testo fumetto Carattere"/>
    <w:basedOn w:val="Carpredefinitoparagrafo"/>
    <w:link w:val="Testofumetto"/>
    <w:uiPriority w:val="99"/>
    <w:semiHidden/>
    <w:rsid w:val="0034562C"/>
    <w:rPr>
      <w:rFonts w:ascii="Tahoma" w:hAnsi="Tahoma" w:cs="Tahoma"/>
      <w:sz w:val="16"/>
      <w:szCs w:val="16"/>
    </w:rPr>
  </w:style>
  <w:style w:type="character" w:styleId="Enfasigrassetto">
    <w:name w:val="Strong"/>
    <w:qFormat/>
    <w:rsid w:val="00B65DB8"/>
    <w:rPr>
      <w:b/>
      <w:bCs w:val="0"/>
    </w:rPr>
  </w:style>
  <w:style w:type="character" w:customStyle="1" w:styleId="Enfasi">
    <w:name w:val="Enfasi"/>
    <w:rsid w:val="00B65DB8"/>
    <w:rPr>
      <w:i/>
      <w:iCs/>
    </w:rPr>
  </w:style>
  <w:style w:type="character" w:customStyle="1" w:styleId="jrnl">
    <w:name w:val="jrnl"/>
    <w:basedOn w:val="Carpredefinitoparagrafo"/>
    <w:rsid w:val="004B1B64"/>
  </w:style>
  <w:style w:type="paragraph" w:styleId="Titolo">
    <w:name w:val="Title"/>
    <w:basedOn w:val="Normale1"/>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style>
  <w:style w:type="paragraph" w:styleId="Didascalia">
    <w:name w:val="caption"/>
    <w:basedOn w:val="Normale1"/>
    <w:pPr>
      <w:suppressLineNumbers/>
      <w:spacing w:before="120" w:after="120"/>
    </w:pPr>
    <w:rPr>
      <w:i/>
      <w:iCs/>
    </w:rPr>
  </w:style>
  <w:style w:type="paragraph" w:customStyle="1" w:styleId="Indice">
    <w:name w:val="Indice"/>
    <w:basedOn w:val="Normale1"/>
    <w:pPr>
      <w:suppressLineNumbers/>
    </w:pPr>
  </w:style>
  <w:style w:type="paragraph" w:styleId="Testofumetto">
    <w:name w:val="Balloon Text"/>
    <w:basedOn w:val="Normale1"/>
    <w:link w:val="TestofumettoCarattere"/>
    <w:uiPriority w:val="99"/>
    <w:semiHidden/>
    <w:unhideWhenUsed/>
    <w:rsid w:val="0034562C"/>
    <w:rPr>
      <w:rFonts w:ascii="Tahoma" w:hAnsi="Tahoma" w:cs="Tahoma"/>
      <w:sz w:val="16"/>
      <w:szCs w:val="16"/>
    </w:rPr>
  </w:style>
  <w:style w:type="paragraph" w:customStyle="1" w:styleId="Normale10">
    <w:name w:val="Normale1"/>
    <w:rsid w:val="00B65DB8"/>
    <w:pPr>
      <w:suppressAutoHyphens/>
      <w:spacing w:line="240" w:lineRule="auto"/>
    </w:pPr>
    <w:rPr>
      <w:rFonts w:ascii="Liberation Serif" w:hAnsi="Liberation Serif" w:cs="Mangal"/>
      <w:color w:val="00000A"/>
      <w:sz w:val="24"/>
      <w:szCs w:val="24"/>
      <w:lang w:eastAsia="zh-CN" w:bidi="hi-IN"/>
    </w:rPr>
  </w:style>
  <w:style w:type="paragraph" w:customStyle="1" w:styleId="desc2">
    <w:name w:val="desc2"/>
    <w:basedOn w:val="Normale1"/>
    <w:rsid w:val="004B1B64"/>
    <w:rPr>
      <w:rFonts w:ascii="Times New Roman" w:eastAsia="Times New Roman" w:hAnsi="Times New Roman" w:cs="Times New Roman"/>
      <w:sz w:val="26"/>
      <w:szCs w:val="26"/>
      <w:lang w:eastAsia="it-IT"/>
    </w:rPr>
  </w:style>
  <w:style w:type="paragraph" w:customStyle="1" w:styleId="details1">
    <w:name w:val="details1"/>
    <w:basedOn w:val="Normale1"/>
    <w:rsid w:val="004B1B6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8418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D6700"/>
    <w:pPr>
      <w:widowControl w:val="0"/>
      <w:suppressAutoHyphens/>
      <w:spacing w:line="240" w:lineRule="auto"/>
      <w:textAlignment w:val="baseline"/>
    </w:pPr>
    <w:rPr>
      <w:rFonts w:ascii="Liberation Serif" w:hAnsi="Liberation Serif" w:cs="Mangal"/>
      <w:color w:val="00000A"/>
      <w:sz w:val="24"/>
      <w:szCs w:val="24"/>
      <w:lang w:eastAsia="zh-CN" w:bidi="hi-IN"/>
    </w:rPr>
  </w:style>
  <w:style w:type="character" w:customStyle="1" w:styleId="CollegamentoInternet">
    <w:name w:val="Collegamento Internet"/>
    <w:basedOn w:val="Carpredefinitoparagrafo"/>
    <w:rsid w:val="00B65DB8"/>
    <w:rPr>
      <w:color w:val="000080"/>
      <w:u w:val="single"/>
    </w:rPr>
  </w:style>
  <w:style w:type="character" w:customStyle="1" w:styleId="TestofumettoCarattere">
    <w:name w:val="Testo fumetto Carattere"/>
    <w:basedOn w:val="Carpredefinitoparagrafo"/>
    <w:link w:val="Testofumetto"/>
    <w:uiPriority w:val="99"/>
    <w:semiHidden/>
    <w:rsid w:val="0034562C"/>
    <w:rPr>
      <w:rFonts w:ascii="Tahoma" w:hAnsi="Tahoma" w:cs="Tahoma"/>
      <w:sz w:val="16"/>
      <w:szCs w:val="16"/>
    </w:rPr>
  </w:style>
  <w:style w:type="character" w:styleId="Enfasigrassetto">
    <w:name w:val="Strong"/>
    <w:qFormat/>
    <w:rsid w:val="00B65DB8"/>
    <w:rPr>
      <w:b/>
      <w:bCs w:val="0"/>
    </w:rPr>
  </w:style>
  <w:style w:type="character" w:customStyle="1" w:styleId="Enfasi">
    <w:name w:val="Enfasi"/>
    <w:rsid w:val="00B65DB8"/>
    <w:rPr>
      <w:i/>
      <w:iCs/>
    </w:rPr>
  </w:style>
  <w:style w:type="character" w:customStyle="1" w:styleId="jrnl">
    <w:name w:val="jrnl"/>
    <w:basedOn w:val="Carpredefinitoparagrafo"/>
    <w:rsid w:val="004B1B64"/>
  </w:style>
  <w:style w:type="paragraph" w:styleId="Titolo">
    <w:name w:val="Title"/>
    <w:basedOn w:val="Normale1"/>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style>
  <w:style w:type="paragraph" w:styleId="Didascalia">
    <w:name w:val="caption"/>
    <w:basedOn w:val="Normale1"/>
    <w:pPr>
      <w:suppressLineNumbers/>
      <w:spacing w:before="120" w:after="120"/>
    </w:pPr>
    <w:rPr>
      <w:i/>
      <w:iCs/>
    </w:rPr>
  </w:style>
  <w:style w:type="paragraph" w:customStyle="1" w:styleId="Indice">
    <w:name w:val="Indice"/>
    <w:basedOn w:val="Normale1"/>
    <w:pPr>
      <w:suppressLineNumbers/>
    </w:pPr>
  </w:style>
  <w:style w:type="paragraph" w:styleId="Testofumetto">
    <w:name w:val="Balloon Text"/>
    <w:basedOn w:val="Normale1"/>
    <w:link w:val="TestofumettoCarattere"/>
    <w:uiPriority w:val="99"/>
    <w:semiHidden/>
    <w:unhideWhenUsed/>
    <w:rsid w:val="0034562C"/>
    <w:rPr>
      <w:rFonts w:ascii="Tahoma" w:hAnsi="Tahoma" w:cs="Tahoma"/>
      <w:sz w:val="16"/>
      <w:szCs w:val="16"/>
    </w:rPr>
  </w:style>
  <w:style w:type="paragraph" w:customStyle="1" w:styleId="Normale10">
    <w:name w:val="Normale1"/>
    <w:rsid w:val="00B65DB8"/>
    <w:pPr>
      <w:suppressAutoHyphens/>
      <w:spacing w:line="240" w:lineRule="auto"/>
    </w:pPr>
    <w:rPr>
      <w:rFonts w:ascii="Liberation Serif" w:hAnsi="Liberation Serif" w:cs="Mangal"/>
      <w:color w:val="00000A"/>
      <w:sz w:val="24"/>
      <w:szCs w:val="24"/>
      <w:lang w:eastAsia="zh-CN" w:bidi="hi-IN"/>
    </w:rPr>
  </w:style>
  <w:style w:type="paragraph" w:customStyle="1" w:styleId="desc2">
    <w:name w:val="desc2"/>
    <w:basedOn w:val="Normale1"/>
    <w:rsid w:val="004B1B64"/>
    <w:rPr>
      <w:rFonts w:ascii="Times New Roman" w:eastAsia="Times New Roman" w:hAnsi="Times New Roman" w:cs="Times New Roman"/>
      <w:sz w:val="26"/>
      <w:szCs w:val="26"/>
      <w:lang w:eastAsia="it-IT"/>
    </w:rPr>
  </w:style>
  <w:style w:type="paragraph" w:customStyle="1" w:styleId="details1">
    <w:name w:val="details1"/>
    <w:basedOn w:val="Normale1"/>
    <w:rsid w:val="004B1B6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841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gkL7cDUmU&amp;list=PLLqtGXm1Fn49KG530kd-yAh1sbcAhafJj" TargetMode="External"/><Relationship Id="rId13" Type="http://schemas.openxmlformats.org/officeDocument/2006/relationships/image" Target="media/image1.jpeg"/><Relationship Id="rId18" Type="http://schemas.openxmlformats.org/officeDocument/2006/relationships/hyperlink" Target="http://daniellevitin.com/levitinlab/articles/2013-TICS_118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432hertz.om/" TargetMode="External"/><Relationship Id="rId12" Type="http://schemas.openxmlformats.org/officeDocument/2006/relationships/hyperlink" Target="https://hearandknow.files.wordpress.com/2012/11/psychology_of_music1.jpg" TargetMode="External"/><Relationship Id="rId17" Type="http://schemas.openxmlformats.org/officeDocument/2006/relationships/image" Target="media/image2.jpeg"/><Relationship Id="rId25" Type="http://schemas.openxmlformats.org/officeDocument/2006/relationships/hyperlink" Target="https://www.youtube.com/watch?v=RZMvNz1iQPE" TargetMode="External"/><Relationship Id="rId2" Type="http://schemas.microsoft.com/office/2007/relationships/stylesWithEffects" Target="stylesWithEffects.xml"/><Relationship Id="rId16" Type="http://schemas.openxmlformats.org/officeDocument/2006/relationships/hyperlink" Target="http://www.theguardian.com/books/2007/sep/29/featuresreviews.guardianreview9" TargetMode="External"/><Relationship Id="rId20" Type="http://schemas.openxmlformats.org/officeDocument/2006/relationships/hyperlink" Target="https://www.google.it/url?sa=i&amp;rct=j&amp;q=&amp;esrc=s&amp;source=images&amp;cd=&amp;cad=rja&amp;uact=8&amp;ved=0CAcQjRxqFQoTCPuY0Mez2MgCFYU6FAodRg4Pvg&amp;url=https://en.wikipedia.org/wiki/Mesolimbic_pathway&amp;psig=AFQjCNEWJqoMGoYWwxj2uOQIepXxye2YEg&amp;ust=1445683145171663" TargetMode="External"/><Relationship Id="rId1" Type="http://schemas.openxmlformats.org/officeDocument/2006/relationships/styles" Target="styles.xml"/><Relationship Id="rId6" Type="http://schemas.openxmlformats.org/officeDocument/2006/relationships/hyperlink" Target="http://www.gradeworkinggroup.org/" TargetMode="External"/><Relationship Id="rId11" Type="http://schemas.openxmlformats.org/officeDocument/2006/relationships/hyperlink" Target="http://www.technologyreview.com/view/542506/musical-genres-classified-using-the-entropy-of-midi-files/" TargetMode="External"/><Relationship Id="rId24" Type="http://schemas.openxmlformats.org/officeDocument/2006/relationships/hyperlink" Target="http://www.cri.ensmp.fr/classement/doc/A-417.pdf" TargetMode="External"/><Relationship Id="rId5" Type="http://schemas.openxmlformats.org/officeDocument/2006/relationships/hyperlink" Target="http://www.musictherapyworld.net/%20-" TargetMode="External"/><Relationship Id="rId15" Type="http://schemas.openxmlformats.org/officeDocument/2006/relationships/hyperlink" Target="http://www.medicaldaily.com/your-brain-music-how-our-brains-process-melodies-pull-our-heartstrings-271007" TargetMode="External"/><Relationship Id="rId23" Type="http://schemas.openxmlformats.org/officeDocument/2006/relationships/hyperlink" Target="https://hyperscore.wordpress.com/about/" TargetMode="External"/><Relationship Id="rId10" Type="http://schemas.openxmlformats.org/officeDocument/2006/relationships/hyperlink" Target="http://www.todaysgeriatricmedicine.com/news/story1.shtml"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www.pinterest.com/mandp1311/music-7-healing-frequencies/" TargetMode="External"/><Relationship Id="rId14" Type="http://schemas.openxmlformats.org/officeDocument/2006/relationships/hyperlink" Target="http://www.unife.it/dipartimento/medico-chirurgiche/sezioni/neurologia/allegati/Cervello%20e%20Musica-%20Pavia-%2023%20marzo%202012.pdf" TargetMode="External"/><Relationship Id="rId22" Type="http://schemas.openxmlformats.org/officeDocument/2006/relationships/hyperlink" Target="http://www.blogger.com/goog_2101195745"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3356</Words>
  <Characters>19134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Salvioli</dc:creator>
  <cp:lastModifiedBy>Salvioli</cp:lastModifiedBy>
  <cp:revision>47</cp:revision>
  <cp:lastPrinted>2015-10-23T10:36:00Z</cp:lastPrinted>
  <dcterms:created xsi:type="dcterms:W3CDTF">2015-10-23T06:22:00Z</dcterms:created>
  <dcterms:modified xsi:type="dcterms:W3CDTF">2019-01-21T08:13:00Z</dcterms:modified>
  <dc:language>it-IT</dc:language>
</cp:coreProperties>
</file>